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BDEF" w14:textId="77777777" w:rsidR="0086131A" w:rsidRPr="002A4ACF" w:rsidRDefault="0086131A" w:rsidP="002A4ACF">
      <w:pPr>
        <w:spacing w:after="0" w:line="276" w:lineRule="auto"/>
        <w:ind w:left="0" w:right="30" w:firstLine="284"/>
        <w:jc w:val="center"/>
      </w:pPr>
      <w:r w:rsidRPr="002A4ACF">
        <w:rPr>
          <w:b/>
        </w:rPr>
        <w:t>Правила проведения стимулирующего мероприятия:</w:t>
      </w:r>
      <w:r w:rsidRPr="002A4ACF">
        <w:t xml:space="preserve">   </w:t>
      </w:r>
    </w:p>
    <w:p w14:paraId="6EE45815" w14:textId="53F956F5" w:rsidR="0066730C" w:rsidRPr="002A4ACF" w:rsidRDefault="0086131A" w:rsidP="002A4ACF">
      <w:pPr>
        <w:spacing w:after="0" w:line="276" w:lineRule="auto"/>
        <w:ind w:left="0" w:right="30" w:firstLine="284"/>
        <w:jc w:val="center"/>
        <w:rPr>
          <w:b/>
        </w:rPr>
      </w:pPr>
      <w:r w:rsidRPr="002A4ACF">
        <w:rPr>
          <w:b/>
        </w:rPr>
        <w:t>«</w:t>
      </w:r>
      <w:r w:rsidR="00CA73E4">
        <w:rPr>
          <w:b/>
        </w:rPr>
        <w:t>Сладкий Выпускной</w:t>
      </w:r>
      <w:r w:rsidR="001F0ECC" w:rsidRPr="002A4ACF">
        <w:rPr>
          <w:b/>
        </w:rPr>
        <w:t xml:space="preserve"> в РЕМИ</w:t>
      </w:r>
      <w:r w:rsidRPr="002A4ACF">
        <w:rPr>
          <w:b/>
        </w:rPr>
        <w:t>»</w:t>
      </w:r>
    </w:p>
    <w:p w14:paraId="49140ACD" w14:textId="77777777" w:rsidR="0086131A" w:rsidRPr="002A4ACF" w:rsidRDefault="0086131A" w:rsidP="002A4ACF">
      <w:pPr>
        <w:spacing w:after="0" w:line="276" w:lineRule="auto"/>
        <w:ind w:left="0" w:right="30" w:firstLine="284"/>
        <w:jc w:val="center"/>
        <w:rPr>
          <w:b/>
        </w:rPr>
      </w:pPr>
    </w:p>
    <w:p w14:paraId="20EF26FA" w14:textId="77777777" w:rsidR="0086131A" w:rsidRPr="002A4ACF" w:rsidRDefault="0086131A" w:rsidP="002A4ACF">
      <w:pPr>
        <w:pStyle w:val="a3"/>
        <w:spacing w:line="276" w:lineRule="auto"/>
        <w:ind w:left="0" w:right="390" w:firstLine="284"/>
        <w:jc w:val="both"/>
        <w:rPr>
          <w:color w:val="000000" w:themeColor="text1"/>
        </w:rPr>
      </w:pPr>
      <w:r w:rsidRPr="002A4ACF">
        <w:rPr>
          <w:color w:val="000000" w:themeColor="text1"/>
        </w:rPr>
        <w:t>Рекламная Акция является стимулирующим мероприятием в соответствии с Федеральным законом от</w:t>
      </w:r>
      <w:r w:rsidRPr="002A4ACF">
        <w:rPr>
          <w:color w:val="000000" w:themeColor="text1"/>
          <w:spacing w:val="1"/>
        </w:rPr>
        <w:t xml:space="preserve"> </w:t>
      </w:r>
      <w:r w:rsidRPr="002A4ACF">
        <w:rPr>
          <w:color w:val="000000" w:themeColor="text1"/>
        </w:rPr>
        <w:t>13.03.2006</w:t>
      </w:r>
      <w:r w:rsidRPr="002A4ACF">
        <w:rPr>
          <w:color w:val="000000" w:themeColor="text1"/>
          <w:spacing w:val="-7"/>
        </w:rPr>
        <w:t xml:space="preserve"> </w:t>
      </w:r>
      <w:r w:rsidRPr="002A4ACF">
        <w:rPr>
          <w:color w:val="000000" w:themeColor="text1"/>
        </w:rPr>
        <w:t>г.</w:t>
      </w:r>
      <w:r w:rsidRPr="002A4ACF">
        <w:rPr>
          <w:color w:val="000000" w:themeColor="text1"/>
          <w:spacing w:val="-4"/>
        </w:rPr>
        <w:t xml:space="preserve"> </w:t>
      </w:r>
      <w:r w:rsidRPr="002A4ACF">
        <w:rPr>
          <w:color w:val="000000" w:themeColor="text1"/>
        </w:rPr>
        <w:t>№</w:t>
      </w:r>
      <w:r w:rsidRPr="002A4ACF">
        <w:rPr>
          <w:color w:val="000000" w:themeColor="text1"/>
          <w:spacing w:val="-3"/>
        </w:rPr>
        <w:t xml:space="preserve"> </w:t>
      </w:r>
      <w:r w:rsidRPr="002A4ACF">
        <w:rPr>
          <w:color w:val="000000" w:themeColor="text1"/>
        </w:rPr>
        <w:t>38</w:t>
      </w:r>
      <w:r w:rsidRPr="002A4ACF">
        <w:rPr>
          <w:color w:val="000000" w:themeColor="text1"/>
          <w:spacing w:val="-5"/>
        </w:rPr>
        <w:t xml:space="preserve"> </w:t>
      </w:r>
      <w:r w:rsidRPr="002A4ACF">
        <w:rPr>
          <w:color w:val="000000" w:themeColor="text1"/>
        </w:rPr>
        <w:t>ФЗ</w:t>
      </w:r>
      <w:r w:rsidRPr="002A4ACF">
        <w:rPr>
          <w:color w:val="000000" w:themeColor="text1"/>
          <w:spacing w:val="-4"/>
        </w:rPr>
        <w:t xml:space="preserve"> </w:t>
      </w:r>
      <w:r w:rsidRPr="002A4ACF">
        <w:rPr>
          <w:color w:val="000000" w:themeColor="text1"/>
        </w:rPr>
        <w:t>«О</w:t>
      </w:r>
      <w:r w:rsidRPr="002A4ACF">
        <w:rPr>
          <w:color w:val="000000" w:themeColor="text1"/>
          <w:spacing w:val="-1"/>
        </w:rPr>
        <w:t xml:space="preserve"> </w:t>
      </w:r>
      <w:r w:rsidRPr="002A4ACF">
        <w:rPr>
          <w:color w:val="000000" w:themeColor="text1"/>
        </w:rPr>
        <w:t>рекламе»,</w:t>
      </w:r>
      <w:r w:rsidRPr="002A4ACF">
        <w:rPr>
          <w:color w:val="000000" w:themeColor="text1"/>
          <w:spacing w:val="-4"/>
        </w:rPr>
        <w:t xml:space="preserve"> </w:t>
      </w:r>
      <w:r w:rsidRPr="002A4ACF">
        <w:rPr>
          <w:color w:val="000000" w:themeColor="text1"/>
        </w:rPr>
        <w:t>направле</w:t>
      </w:r>
      <w:bookmarkStart w:id="0" w:name="_GoBack"/>
      <w:bookmarkEnd w:id="0"/>
      <w:r w:rsidRPr="002A4ACF">
        <w:rPr>
          <w:color w:val="000000" w:themeColor="text1"/>
        </w:rPr>
        <w:t>нным</w:t>
      </w:r>
      <w:r w:rsidRPr="002A4ACF">
        <w:rPr>
          <w:color w:val="000000" w:themeColor="text1"/>
          <w:spacing w:val="-4"/>
        </w:rPr>
        <w:t xml:space="preserve"> </w:t>
      </w:r>
      <w:r w:rsidRPr="002A4ACF">
        <w:rPr>
          <w:color w:val="000000" w:themeColor="text1"/>
        </w:rPr>
        <w:t>на</w:t>
      </w:r>
      <w:r w:rsidRPr="002A4ACF">
        <w:rPr>
          <w:color w:val="000000" w:themeColor="text1"/>
          <w:spacing w:val="-5"/>
        </w:rPr>
        <w:t xml:space="preserve"> </w:t>
      </w:r>
      <w:r w:rsidRPr="002A4ACF">
        <w:rPr>
          <w:color w:val="000000" w:themeColor="text1"/>
        </w:rPr>
        <w:t>привлечение</w:t>
      </w:r>
      <w:r w:rsidRPr="002A4ACF">
        <w:rPr>
          <w:color w:val="000000" w:themeColor="text1"/>
          <w:spacing w:val="-3"/>
        </w:rPr>
        <w:t xml:space="preserve"> </w:t>
      </w:r>
      <w:r w:rsidRPr="002A4ACF">
        <w:rPr>
          <w:color w:val="000000" w:themeColor="text1"/>
        </w:rPr>
        <w:t>внимания</w:t>
      </w:r>
      <w:r w:rsidRPr="002A4ACF">
        <w:rPr>
          <w:color w:val="000000" w:themeColor="text1"/>
          <w:spacing w:val="-5"/>
        </w:rPr>
        <w:t xml:space="preserve"> </w:t>
      </w:r>
      <w:r w:rsidRPr="002A4ACF">
        <w:rPr>
          <w:color w:val="000000" w:themeColor="text1"/>
        </w:rPr>
        <w:t>потребителей</w:t>
      </w:r>
      <w:r w:rsidRPr="002A4ACF">
        <w:rPr>
          <w:color w:val="000000" w:themeColor="text1"/>
          <w:spacing w:val="-5"/>
        </w:rPr>
        <w:t xml:space="preserve"> </w:t>
      </w:r>
      <w:r w:rsidRPr="002A4ACF">
        <w:rPr>
          <w:color w:val="000000" w:themeColor="text1"/>
        </w:rPr>
        <w:t>к</w:t>
      </w:r>
      <w:r w:rsidRPr="002A4ACF">
        <w:rPr>
          <w:color w:val="000000" w:themeColor="text1"/>
          <w:spacing w:val="-3"/>
        </w:rPr>
        <w:t xml:space="preserve"> </w:t>
      </w:r>
      <w:r w:rsidRPr="002A4ACF">
        <w:rPr>
          <w:color w:val="000000" w:themeColor="text1"/>
        </w:rPr>
        <w:t xml:space="preserve">Программе лояльности «Реми – Клуб привилегий» и </w:t>
      </w:r>
      <w:r w:rsidRPr="002A4ACF">
        <w:t xml:space="preserve">к продукции, реализуемой в торговых точках – Приложение №1.    </w:t>
      </w:r>
    </w:p>
    <w:p w14:paraId="11B709C2" w14:textId="3C0AE82D" w:rsidR="0086131A" w:rsidRPr="002A4ACF" w:rsidRDefault="0086131A" w:rsidP="002A4ACF">
      <w:pPr>
        <w:pStyle w:val="a3"/>
        <w:spacing w:line="276" w:lineRule="auto"/>
        <w:ind w:left="0" w:right="390" w:firstLine="284"/>
        <w:rPr>
          <w:color w:val="000000" w:themeColor="text1"/>
        </w:rPr>
      </w:pPr>
      <w:r w:rsidRPr="002A4ACF">
        <w:rPr>
          <w:color w:val="000000" w:themeColor="text1"/>
        </w:rPr>
        <w:t>Принимая участие в рекламной Акции «</w:t>
      </w:r>
      <w:r w:rsidR="00CA73E4">
        <w:rPr>
          <w:b/>
        </w:rPr>
        <w:t>Сладкий Выпускной</w:t>
      </w:r>
      <w:r w:rsidR="00CA73E4" w:rsidRPr="002A4ACF">
        <w:rPr>
          <w:b/>
        </w:rPr>
        <w:t xml:space="preserve"> </w:t>
      </w:r>
      <w:r w:rsidR="001F0ECC" w:rsidRPr="002A4ACF">
        <w:rPr>
          <w:b/>
        </w:rPr>
        <w:t>в РЕМИ</w:t>
      </w:r>
      <w:r w:rsidRPr="002A4ACF">
        <w:rPr>
          <w:color w:val="000000" w:themeColor="text1"/>
        </w:rPr>
        <w:t xml:space="preserve">» </w:t>
      </w:r>
      <w:r w:rsidR="009943DF" w:rsidRPr="002A4ACF">
        <w:rPr>
          <w:color w:val="000000" w:themeColor="text1"/>
        </w:rPr>
        <w:t>(далее – Акция</w:t>
      </w:r>
      <w:r w:rsidRPr="002A4ACF">
        <w:rPr>
          <w:color w:val="000000" w:themeColor="text1"/>
        </w:rPr>
        <w:t>), Участники полностью соглашаются с настоящими п</w:t>
      </w:r>
      <w:r w:rsidR="009943DF" w:rsidRPr="002A4ACF">
        <w:rPr>
          <w:color w:val="000000" w:themeColor="text1"/>
        </w:rPr>
        <w:t>равилами (далее – Правила</w:t>
      </w:r>
      <w:r w:rsidRPr="002A4ACF">
        <w:rPr>
          <w:color w:val="000000" w:themeColor="text1"/>
        </w:rPr>
        <w:t>).</w:t>
      </w:r>
    </w:p>
    <w:p w14:paraId="6E97FD11" w14:textId="021CA1B1" w:rsidR="0086131A" w:rsidRPr="002A4ACF" w:rsidRDefault="0086131A" w:rsidP="001B403D">
      <w:pPr>
        <w:numPr>
          <w:ilvl w:val="0"/>
          <w:numId w:val="1"/>
        </w:numPr>
        <w:tabs>
          <w:tab w:val="left" w:pos="426"/>
        </w:tabs>
        <w:spacing w:before="240" w:after="0" w:line="276" w:lineRule="auto"/>
        <w:ind w:left="0" w:right="0" w:firstLine="284"/>
        <w:jc w:val="left"/>
      </w:pPr>
      <w:r w:rsidRPr="002A4ACF">
        <w:rPr>
          <w:b/>
        </w:rPr>
        <w:t>О</w:t>
      </w:r>
      <w:r w:rsidR="00601ECD" w:rsidRPr="002A4ACF">
        <w:rPr>
          <w:b/>
        </w:rPr>
        <w:t>бщие положения проведения Акции</w:t>
      </w:r>
      <w:r w:rsidRPr="002A4ACF">
        <w:rPr>
          <w:b/>
        </w:rPr>
        <w:t xml:space="preserve">  </w:t>
      </w:r>
      <w:r w:rsidRPr="002A4ACF">
        <w:t xml:space="preserve">  </w:t>
      </w:r>
    </w:p>
    <w:p w14:paraId="57D47454" w14:textId="221374B3" w:rsidR="0086131A" w:rsidRPr="002A4ACF" w:rsidRDefault="0086131A" w:rsidP="002A4ACF">
      <w:pPr>
        <w:pStyle w:val="a5"/>
        <w:numPr>
          <w:ilvl w:val="1"/>
          <w:numId w:val="1"/>
        </w:numPr>
        <w:spacing w:after="0" w:line="276" w:lineRule="auto"/>
        <w:ind w:left="0" w:right="0" w:firstLine="284"/>
      </w:pPr>
      <w:r w:rsidRPr="002A4ACF">
        <w:t>Наименование Акции: «</w:t>
      </w:r>
      <w:r w:rsidR="00CA73E4">
        <w:rPr>
          <w:b/>
        </w:rPr>
        <w:t>Сладкий Выпускной</w:t>
      </w:r>
      <w:r w:rsidR="00CA73E4" w:rsidRPr="002A4ACF">
        <w:rPr>
          <w:b/>
        </w:rPr>
        <w:t xml:space="preserve"> </w:t>
      </w:r>
      <w:r w:rsidR="001F0ECC" w:rsidRPr="002A4ACF">
        <w:rPr>
          <w:b/>
        </w:rPr>
        <w:t>в РЕМИ</w:t>
      </w:r>
      <w:r w:rsidRPr="002A4ACF">
        <w:t xml:space="preserve">».    </w:t>
      </w:r>
    </w:p>
    <w:p w14:paraId="0CDA77C8" w14:textId="784D8DBB" w:rsidR="002A4ACF" w:rsidRPr="002A4ACF" w:rsidRDefault="002A4ACF" w:rsidP="002A4ACF">
      <w:pPr>
        <w:numPr>
          <w:ilvl w:val="1"/>
          <w:numId w:val="1"/>
        </w:numPr>
        <w:spacing w:after="0" w:line="276" w:lineRule="auto"/>
        <w:ind w:left="0" w:right="0" w:firstLine="284"/>
      </w:pPr>
      <w:r w:rsidRPr="002A4ACF">
        <w:t>Согласно Акции всем клиентам, совершившим покупки определенных товаров (далее – Товары), указанных в Приложении № 2 (далее – Участники), производится начисление кэшбэка - поощрения в виде возврата части средств, затраченных Участником Акции на приобретение товаров, в виде бонусов на бонусную карту Участника (далее - Кэшбэк) в размере 10% от конечной стоимости приобретения этих Товаров (с учетом всех скидок и списанных бонусов). Начисление Кэшбэка производится автоматически на карту лояльности Реми Клуб Привилегий, предъявленную на кассе. Если карта лояльности не была предоставлена кассиру или не была отсканирована на кассе самообслуживания, начисление Кэшбэка не производится.</w:t>
      </w:r>
    </w:p>
    <w:p w14:paraId="4585A828" w14:textId="13DAB8CC" w:rsidR="002A4ACF" w:rsidRPr="002A4ACF" w:rsidRDefault="002A4ACF" w:rsidP="002A4ACF">
      <w:pPr>
        <w:numPr>
          <w:ilvl w:val="1"/>
          <w:numId w:val="1"/>
        </w:numPr>
        <w:spacing w:after="0" w:line="276" w:lineRule="auto"/>
        <w:ind w:left="0" w:right="0" w:firstLine="284"/>
      </w:pPr>
      <w:r w:rsidRPr="002A4ACF">
        <w:t xml:space="preserve">Акция действует при наличии Товаров в торговом зале Магазинов, Приложение № 1. </w:t>
      </w:r>
    </w:p>
    <w:p w14:paraId="0C7F9DCD" w14:textId="30C6610B" w:rsidR="0086131A" w:rsidRPr="002A4ACF" w:rsidRDefault="005701D2" w:rsidP="002A4ACF">
      <w:pPr>
        <w:numPr>
          <w:ilvl w:val="1"/>
          <w:numId w:val="1"/>
        </w:numPr>
        <w:spacing w:after="0" w:line="276" w:lineRule="auto"/>
        <w:ind w:left="0" w:right="0" w:firstLine="284"/>
      </w:pPr>
      <w:r w:rsidRPr="002A4ACF">
        <w:t>Акция</w:t>
      </w:r>
      <w:r w:rsidR="0086131A" w:rsidRPr="002A4ACF">
        <w:t xml:space="preserve"> не является лотереей, участие в ней не связано с внесением платы Участниками и не основано на риске.    </w:t>
      </w:r>
    </w:p>
    <w:p w14:paraId="16D56870" w14:textId="77777777" w:rsidR="00583A94" w:rsidRPr="002A4ACF" w:rsidRDefault="0086131A" w:rsidP="002A4ACF">
      <w:pPr>
        <w:numPr>
          <w:ilvl w:val="1"/>
          <w:numId w:val="1"/>
        </w:numPr>
        <w:spacing w:after="0" w:line="276" w:lineRule="auto"/>
        <w:ind w:left="0" w:right="0" w:firstLine="284"/>
      </w:pPr>
      <w:r w:rsidRPr="002A4ACF">
        <w:t xml:space="preserve">Территория проведения </w:t>
      </w:r>
      <w:r w:rsidR="005701D2" w:rsidRPr="002A4ACF">
        <w:t>Акции</w:t>
      </w:r>
      <w:r w:rsidRPr="002A4ACF">
        <w:t xml:space="preserve"> – магазины торговой сети «Реми», Приложение №1,</w:t>
      </w:r>
      <w:r w:rsidRPr="002A4ACF">
        <w:rPr>
          <w:rFonts w:eastAsia="Calibri"/>
        </w:rPr>
        <w:t xml:space="preserve"> </w:t>
      </w:r>
      <w:r w:rsidRPr="002A4ACF">
        <w:t xml:space="preserve">(далее по тексту Правил – Магазины).  </w:t>
      </w:r>
    </w:p>
    <w:p w14:paraId="1414558D" w14:textId="77777777" w:rsidR="00583A94" w:rsidRPr="002A4ACF" w:rsidRDefault="00583A94" w:rsidP="002A4ACF">
      <w:pPr>
        <w:spacing w:after="0" w:line="276" w:lineRule="auto"/>
        <w:ind w:left="0" w:right="0" w:firstLine="284"/>
      </w:pPr>
      <w:r w:rsidRPr="002A4ACF">
        <w:t xml:space="preserve">  </w:t>
      </w:r>
      <w:r w:rsidRPr="002A4ACF">
        <w:rPr>
          <w:b/>
        </w:rPr>
        <w:t xml:space="preserve">Наименование Организатора </w:t>
      </w:r>
      <w:r w:rsidR="001D09CC" w:rsidRPr="002A4ACF">
        <w:rPr>
          <w:b/>
        </w:rPr>
        <w:t>Акции</w:t>
      </w:r>
      <w:r w:rsidRPr="002A4ACF">
        <w:rPr>
          <w:b/>
        </w:rPr>
        <w:t>:</w:t>
      </w:r>
      <w:r w:rsidRPr="002A4ACF">
        <w:t xml:space="preserve">    </w:t>
      </w:r>
    </w:p>
    <w:p w14:paraId="6B22B2EC" w14:textId="77777777" w:rsidR="00583A94" w:rsidRPr="002A4ACF" w:rsidRDefault="00583A94" w:rsidP="002A4ACF">
      <w:pPr>
        <w:spacing w:after="0" w:line="276" w:lineRule="auto"/>
        <w:ind w:left="0" w:right="0" w:firstLine="284"/>
      </w:pPr>
      <w:r w:rsidRPr="002A4ACF">
        <w:t>ООО «ИНТЕКС»</w:t>
      </w:r>
    </w:p>
    <w:p w14:paraId="2D370A7C" w14:textId="77777777" w:rsidR="00583A94" w:rsidRPr="002A4ACF" w:rsidRDefault="00583A94" w:rsidP="002A4ACF">
      <w:pPr>
        <w:spacing w:after="0" w:line="276" w:lineRule="auto"/>
        <w:ind w:left="0" w:right="0" w:firstLine="284"/>
      </w:pPr>
      <w:r w:rsidRPr="002A4ACF">
        <w:t xml:space="preserve">690037, Приморский край, Владивосток г, Адмирала Юмашева </w:t>
      </w:r>
      <w:proofErr w:type="spellStart"/>
      <w:r w:rsidRPr="002A4ACF">
        <w:t>ул</w:t>
      </w:r>
      <w:proofErr w:type="spellEnd"/>
      <w:r w:rsidRPr="002A4ACF">
        <w:t>, дом 14Г, офис 4</w:t>
      </w:r>
    </w:p>
    <w:p w14:paraId="339A0F8A" w14:textId="77777777" w:rsidR="00583A94" w:rsidRPr="002A4ACF" w:rsidRDefault="00583A94" w:rsidP="002A4ACF">
      <w:pPr>
        <w:spacing w:after="0" w:line="276" w:lineRule="auto"/>
        <w:ind w:left="0" w:right="0" w:firstLine="284"/>
      </w:pPr>
      <w:r w:rsidRPr="002A4ACF">
        <w:t>ИНН/КПП 2536140807/253601001</w:t>
      </w:r>
    </w:p>
    <w:p w14:paraId="3852E877" w14:textId="77777777" w:rsidR="00583A94" w:rsidRPr="002A4ACF" w:rsidRDefault="00583A94" w:rsidP="002A4ACF">
      <w:pPr>
        <w:spacing w:after="0" w:line="276" w:lineRule="auto"/>
        <w:ind w:left="0" w:right="0" w:firstLine="284"/>
      </w:pPr>
      <w:r w:rsidRPr="002A4ACF">
        <w:t>ОГРН 1032501347174</w:t>
      </w:r>
    </w:p>
    <w:p w14:paraId="5FACF412" w14:textId="77777777" w:rsidR="00583A94" w:rsidRPr="002A4ACF" w:rsidRDefault="00583A94" w:rsidP="002A4ACF">
      <w:pPr>
        <w:spacing w:after="0" w:line="276" w:lineRule="auto"/>
        <w:ind w:left="0" w:right="0" w:firstLine="284"/>
      </w:pPr>
      <w:r w:rsidRPr="002A4ACF">
        <w:t>ОКПО 71527478</w:t>
      </w:r>
    </w:p>
    <w:p w14:paraId="091C4463" w14:textId="77777777" w:rsidR="00583A94" w:rsidRPr="002A4ACF" w:rsidRDefault="00583A94" w:rsidP="002A4ACF">
      <w:pPr>
        <w:spacing w:after="0" w:line="276" w:lineRule="auto"/>
        <w:ind w:left="0" w:right="0" w:firstLine="284"/>
      </w:pPr>
      <w:r w:rsidRPr="002A4ACF">
        <w:t>р/с 40702810250000019283</w:t>
      </w:r>
    </w:p>
    <w:p w14:paraId="1C784862" w14:textId="77777777" w:rsidR="00583A94" w:rsidRPr="002A4ACF" w:rsidRDefault="00583A94" w:rsidP="002A4ACF">
      <w:pPr>
        <w:spacing w:after="0" w:line="276" w:lineRule="auto"/>
        <w:ind w:left="0" w:right="0" w:firstLine="284"/>
      </w:pPr>
      <w:r w:rsidRPr="002A4ACF">
        <w:t>в Дальневосточном банке ПАО «Сбербанк» г. Хабаровск</w:t>
      </w:r>
    </w:p>
    <w:p w14:paraId="4D7D96D7" w14:textId="77777777" w:rsidR="00583A94" w:rsidRPr="002A4ACF" w:rsidRDefault="00583A94" w:rsidP="002A4ACF">
      <w:pPr>
        <w:spacing w:after="0" w:line="276" w:lineRule="auto"/>
        <w:ind w:left="0" w:right="0" w:firstLine="284"/>
      </w:pPr>
      <w:r w:rsidRPr="002A4ACF">
        <w:t>К/</w:t>
      </w:r>
      <w:proofErr w:type="spellStart"/>
      <w:r w:rsidRPr="002A4ACF">
        <w:t>сч</w:t>
      </w:r>
      <w:proofErr w:type="spellEnd"/>
      <w:r w:rsidRPr="002A4ACF">
        <w:t xml:space="preserve"> 30101810600000000608  </w:t>
      </w:r>
    </w:p>
    <w:p w14:paraId="66109BA2" w14:textId="77777777" w:rsidR="00583A94" w:rsidRPr="002A4ACF" w:rsidRDefault="00583A94" w:rsidP="002A4ACF">
      <w:pPr>
        <w:spacing w:after="0" w:line="276" w:lineRule="auto"/>
        <w:ind w:left="0" w:right="0" w:firstLine="284"/>
      </w:pPr>
      <w:r w:rsidRPr="002A4ACF">
        <w:t>БИК 040813608</w:t>
      </w:r>
    </w:p>
    <w:p w14:paraId="262F746A" w14:textId="25FB4DBF" w:rsidR="00583A94" w:rsidRPr="002A4ACF" w:rsidRDefault="00263E81" w:rsidP="002A4ACF">
      <w:pPr>
        <w:spacing w:after="0" w:line="276" w:lineRule="auto"/>
        <w:ind w:left="0" w:right="0" w:firstLine="284"/>
      </w:pPr>
      <w:r w:rsidRPr="002A4ACF">
        <w:t>(далее - Организатор</w:t>
      </w:r>
      <w:r w:rsidR="00583A94" w:rsidRPr="002A4ACF">
        <w:t xml:space="preserve">).    </w:t>
      </w:r>
    </w:p>
    <w:p w14:paraId="43EBFAF5" w14:textId="08CA9718" w:rsidR="00583A94" w:rsidRPr="002A4ACF" w:rsidRDefault="00583A94" w:rsidP="001B403D">
      <w:pPr>
        <w:pStyle w:val="a5"/>
        <w:numPr>
          <w:ilvl w:val="0"/>
          <w:numId w:val="1"/>
        </w:numPr>
        <w:spacing w:before="240" w:after="0" w:line="276" w:lineRule="auto"/>
        <w:ind w:left="0" w:right="0" w:firstLine="284"/>
      </w:pPr>
      <w:r w:rsidRPr="002A4ACF">
        <w:rPr>
          <w:b/>
        </w:rPr>
        <w:t>Сроки проведения</w:t>
      </w:r>
      <w:r w:rsidR="002600E8" w:rsidRPr="002A4ACF">
        <w:rPr>
          <w:b/>
        </w:rPr>
        <w:t xml:space="preserve"> Акции</w:t>
      </w:r>
      <w:r w:rsidRPr="002A4ACF">
        <w:t xml:space="preserve">    </w:t>
      </w:r>
    </w:p>
    <w:p w14:paraId="4F076ED5" w14:textId="3186FB8D" w:rsidR="00583A94" w:rsidRPr="002A4ACF" w:rsidRDefault="002600E8" w:rsidP="001B403D">
      <w:pPr>
        <w:pStyle w:val="a5"/>
        <w:numPr>
          <w:ilvl w:val="1"/>
          <w:numId w:val="1"/>
        </w:numPr>
        <w:spacing w:after="0" w:line="360" w:lineRule="auto"/>
        <w:ind w:left="0" w:right="0" w:firstLine="284"/>
        <w:rPr>
          <w:color w:val="000000" w:themeColor="text1"/>
        </w:rPr>
      </w:pPr>
      <w:r w:rsidRPr="002A4ACF">
        <w:rPr>
          <w:color w:val="000000" w:themeColor="text1"/>
        </w:rPr>
        <w:t>Срок</w:t>
      </w:r>
      <w:r w:rsidRPr="002A4ACF">
        <w:rPr>
          <w:color w:val="000000" w:themeColor="text1"/>
          <w:spacing w:val="17"/>
        </w:rPr>
        <w:t xml:space="preserve"> </w:t>
      </w:r>
      <w:r w:rsidRPr="002A4ACF">
        <w:rPr>
          <w:color w:val="000000" w:themeColor="text1"/>
        </w:rPr>
        <w:t>совершения</w:t>
      </w:r>
      <w:r w:rsidRPr="002A4ACF">
        <w:rPr>
          <w:color w:val="000000" w:themeColor="text1"/>
          <w:spacing w:val="17"/>
        </w:rPr>
        <w:t xml:space="preserve"> </w:t>
      </w:r>
      <w:r w:rsidRPr="002A4ACF">
        <w:rPr>
          <w:color w:val="000000" w:themeColor="text1"/>
        </w:rPr>
        <w:t>покупки:</w:t>
      </w:r>
      <w:r w:rsidRPr="002A4ACF">
        <w:rPr>
          <w:color w:val="000000" w:themeColor="text1"/>
          <w:spacing w:val="18"/>
        </w:rPr>
        <w:t xml:space="preserve"> </w:t>
      </w:r>
      <w:r w:rsidRPr="002A4ACF">
        <w:rPr>
          <w:color w:val="000000" w:themeColor="text1"/>
        </w:rPr>
        <w:t>с</w:t>
      </w:r>
      <w:r w:rsidRPr="002A4ACF">
        <w:rPr>
          <w:color w:val="000000" w:themeColor="text1"/>
          <w:spacing w:val="16"/>
        </w:rPr>
        <w:t xml:space="preserve"> </w:t>
      </w:r>
      <w:r w:rsidRPr="002A4ACF">
        <w:rPr>
          <w:color w:val="000000" w:themeColor="text1"/>
        </w:rPr>
        <w:t>00</w:t>
      </w:r>
      <w:r w:rsidRPr="002A4ACF">
        <w:rPr>
          <w:color w:val="000000" w:themeColor="text1"/>
          <w:spacing w:val="18"/>
        </w:rPr>
        <w:t xml:space="preserve"> </w:t>
      </w:r>
      <w:r w:rsidRPr="002A4ACF">
        <w:rPr>
          <w:color w:val="000000" w:themeColor="text1"/>
        </w:rPr>
        <w:t>часов</w:t>
      </w:r>
      <w:r w:rsidRPr="002A4ACF">
        <w:rPr>
          <w:color w:val="000000" w:themeColor="text1"/>
          <w:spacing w:val="16"/>
        </w:rPr>
        <w:t xml:space="preserve"> </w:t>
      </w:r>
      <w:r w:rsidRPr="002A4ACF">
        <w:rPr>
          <w:color w:val="000000" w:themeColor="text1"/>
        </w:rPr>
        <w:t>00</w:t>
      </w:r>
      <w:r w:rsidRPr="002A4ACF">
        <w:rPr>
          <w:color w:val="000000" w:themeColor="text1"/>
          <w:spacing w:val="18"/>
        </w:rPr>
        <w:t xml:space="preserve"> </w:t>
      </w:r>
      <w:r w:rsidRPr="002A4ACF">
        <w:rPr>
          <w:color w:val="000000" w:themeColor="text1"/>
        </w:rPr>
        <w:t>минут</w:t>
      </w:r>
      <w:r w:rsidRPr="002A4ACF">
        <w:rPr>
          <w:color w:val="000000" w:themeColor="text1"/>
          <w:spacing w:val="17"/>
        </w:rPr>
        <w:t xml:space="preserve"> </w:t>
      </w:r>
      <w:r w:rsidRPr="002A4ACF">
        <w:rPr>
          <w:color w:val="000000" w:themeColor="text1"/>
        </w:rPr>
        <w:t>00</w:t>
      </w:r>
      <w:r w:rsidRPr="002A4ACF">
        <w:rPr>
          <w:color w:val="000000" w:themeColor="text1"/>
          <w:spacing w:val="17"/>
        </w:rPr>
        <w:t xml:space="preserve"> </w:t>
      </w:r>
      <w:r w:rsidRPr="002A4ACF">
        <w:rPr>
          <w:color w:val="000000" w:themeColor="text1"/>
        </w:rPr>
        <w:t>секунд</w:t>
      </w:r>
      <w:r w:rsidRPr="002A4ACF">
        <w:rPr>
          <w:color w:val="000000" w:themeColor="text1"/>
          <w:spacing w:val="20"/>
        </w:rPr>
        <w:t xml:space="preserve"> </w:t>
      </w:r>
      <w:r w:rsidR="00CA73E4">
        <w:rPr>
          <w:color w:val="000000" w:themeColor="text1"/>
        </w:rPr>
        <w:t>22</w:t>
      </w:r>
      <w:r w:rsidR="00405A4D" w:rsidRPr="002A4ACF">
        <w:rPr>
          <w:color w:val="000000" w:themeColor="text1"/>
        </w:rPr>
        <w:t xml:space="preserve"> </w:t>
      </w:r>
      <w:r w:rsidR="00CA73E4">
        <w:rPr>
          <w:color w:val="000000" w:themeColor="text1"/>
        </w:rPr>
        <w:t>ма</w:t>
      </w:r>
      <w:r w:rsidR="00405A4D" w:rsidRPr="002A4ACF">
        <w:rPr>
          <w:color w:val="000000" w:themeColor="text1"/>
        </w:rPr>
        <w:t>я 202</w:t>
      </w:r>
      <w:r w:rsidR="00CA73E4">
        <w:rPr>
          <w:color w:val="000000" w:themeColor="text1"/>
        </w:rPr>
        <w:t>4</w:t>
      </w:r>
      <w:r w:rsidRPr="002A4ACF">
        <w:rPr>
          <w:color w:val="000000" w:themeColor="text1"/>
        </w:rPr>
        <w:t xml:space="preserve"> года по</w:t>
      </w:r>
      <w:r w:rsidRPr="002A4ACF">
        <w:rPr>
          <w:color w:val="000000" w:themeColor="text1"/>
          <w:spacing w:val="-4"/>
        </w:rPr>
        <w:t xml:space="preserve"> </w:t>
      </w:r>
      <w:r w:rsidRPr="002A4ACF">
        <w:rPr>
          <w:color w:val="000000" w:themeColor="text1"/>
        </w:rPr>
        <w:t>23 часов</w:t>
      </w:r>
      <w:r w:rsidRPr="002A4ACF">
        <w:rPr>
          <w:color w:val="000000" w:themeColor="text1"/>
          <w:spacing w:val="-1"/>
        </w:rPr>
        <w:t xml:space="preserve"> </w:t>
      </w:r>
      <w:r w:rsidRPr="002A4ACF">
        <w:rPr>
          <w:color w:val="000000" w:themeColor="text1"/>
        </w:rPr>
        <w:t>59 минут</w:t>
      </w:r>
      <w:r w:rsidRPr="002A4ACF">
        <w:rPr>
          <w:color w:val="000000" w:themeColor="text1"/>
          <w:spacing w:val="-1"/>
        </w:rPr>
        <w:t xml:space="preserve"> </w:t>
      </w:r>
      <w:r w:rsidRPr="002A4ACF">
        <w:rPr>
          <w:color w:val="000000" w:themeColor="text1"/>
        </w:rPr>
        <w:t>59 секунд</w:t>
      </w:r>
      <w:r w:rsidRPr="002A4ACF">
        <w:rPr>
          <w:color w:val="000000" w:themeColor="text1"/>
          <w:spacing w:val="-1"/>
        </w:rPr>
        <w:t xml:space="preserve"> </w:t>
      </w:r>
      <w:r w:rsidR="00CA73E4">
        <w:rPr>
          <w:color w:val="000000" w:themeColor="text1"/>
        </w:rPr>
        <w:t xml:space="preserve">05 июня </w:t>
      </w:r>
      <w:r w:rsidR="00405A4D" w:rsidRPr="002A4ACF">
        <w:rPr>
          <w:color w:val="000000" w:themeColor="text1"/>
        </w:rPr>
        <w:t>202</w:t>
      </w:r>
      <w:r w:rsidR="00CA73E4">
        <w:rPr>
          <w:color w:val="000000" w:themeColor="text1"/>
        </w:rPr>
        <w:t>4</w:t>
      </w:r>
      <w:r w:rsidRPr="002A4ACF">
        <w:rPr>
          <w:color w:val="000000" w:themeColor="text1"/>
          <w:spacing w:val="-3"/>
        </w:rPr>
        <w:t xml:space="preserve"> </w:t>
      </w:r>
      <w:r w:rsidRPr="002A4ACF">
        <w:rPr>
          <w:color w:val="000000" w:themeColor="text1"/>
        </w:rPr>
        <w:t>года</w:t>
      </w:r>
      <w:r w:rsidR="00405A4D" w:rsidRPr="002A4ACF">
        <w:rPr>
          <w:color w:val="000000" w:themeColor="text1"/>
        </w:rPr>
        <w:t>.</w:t>
      </w:r>
    </w:p>
    <w:p w14:paraId="4E450A56" w14:textId="238DF273" w:rsidR="00647658" w:rsidRPr="002A4ACF" w:rsidRDefault="00647658" w:rsidP="001B403D">
      <w:pPr>
        <w:pStyle w:val="a5"/>
        <w:numPr>
          <w:ilvl w:val="0"/>
          <w:numId w:val="1"/>
        </w:numPr>
        <w:tabs>
          <w:tab w:val="left" w:pos="426"/>
        </w:tabs>
        <w:spacing w:before="240" w:after="0" w:line="360" w:lineRule="auto"/>
        <w:ind w:left="0" w:right="0" w:firstLine="284"/>
        <w:rPr>
          <w:color w:val="000000" w:themeColor="text1"/>
        </w:rPr>
      </w:pPr>
      <w:r w:rsidRPr="002A4ACF">
        <w:rPr>
          <w:b/>
        </w:rPr>
        <w:t>Информирование участников</w:t>
      </w:r>
      <w:r w:rsidR="00601ECD" w:rsidRPr="002A4ACF">
        <w:rPr>
          <w:b/>
        </w:rPr>
        <w:t xml:space="preserve"> Акции</w:t>
      </w:r>
    </w:p>
    <w:p w14:paraId="49AA63F4" w14:textId="77777777" w:rsidR="00647658" w:rsidRPr="002A4ACF" w:rsidRDefault="00647658" w:rsidP="002A4ACF">
      <w:pPr>
        <w:pStyle w:val="a5"/>
        <w:numPr>
          <w:ilvl w:val="1"/>
          <w:numId w:val="1"/>
        </w:numPr>
        <w:spacing w:after="0" w:line="276" w:lineRule="auto"/>
        <w:ind w:left="0" w:right="0" w:firstLine="284"/>
      </w:pPr>
      <w:r w:rsidRPr="002A4ACF">
        <w:t xml:space="preserve">Участники </w:t>
      </w:r>
      <w:r w:rsidR="00F7481F" w:rsidRPr="002A4ACF">
        <w:t>Акции</w:t>
      </w:r>
      <w:r w:rsidRPr="002A4ACF">
        <w:t xml:space="preserve"> будут информироваться о Правилах, сроках проведения </w:t>
      </w:r>
      <w:r w:rsidR="00F7481F" w:rsidRPr="002A4ACF">
        <w:t>Акции</w:t>
      </w:r>
      <w:r w:rsidRPr="002A4ACF">
        <w:t xml:space="preserve"> и победителях следующими способами:   </w:t>
      </w:r>
    </w:p>
    <w:p w14:paraId="28C951E5" w14:textId="5C21AAE9" w:rsidR="00647658" w:rsidRPr="002A4ACF" w:rsidRDefault="00647658" w:rsidP="002A4ACF">
      <w:pPr>
        <w:pStyle w:val="a5"/>
        <w:spacing w:after="0" w:line="276" w:lineRule="auto"/>
        <w:ind w:left="0" w:right="0" w:firstLine="284"/>
      </w:pPr>
      <w:r w:rsidRPr="002A4ACF">
        <w:rPr>
          <w:rFonts w:eastAsia="Arial"/>
        </w:rPr>
        <w:t xml:space="preserve">- </w:t>
      </w:r>
      <w:r w:rsidR="001F0ECC" w:rsidRPr="002A4ACF">
        <w:t>в сети Интернет на Сайте</w:t>
      </w:r>
      <w:r w:rsidR="00C9259D" w:rsidRPr="002A4ACF">
        <w:t xml:space="preserve"> </w:t>
      </w:r>
      <w:hyperlink r:id="rId5" w:history="1">
        <w:r w:rsidR="00C9259D" w:rsidRPr="002A4ACF">
          <w:rPr>
            <w:rStyle w:val="a7"/>
            <w:lang w:val="en-US"/>
          </w:rPr>
          <w:t>www</w:t>
        </w:r>
        <w:r w:rsidR="00C9259D" w:rsidRPr="002A4ACF">
          <w:rPr>
            <w:rStyle w:val="a7"/>
          </w:rPr>
          <w:t>.</w:t>
        </w:r>
        <w:proofErr w:type="spellStart"/>
        <w:r w:rsidR="00C9259D" w:rsidRPr="002A4ACF">
          <w:rPr>
            <w:rStyle w:val="a7"/>
            <w:lang w:val="en-US"/>
          </w:rPr>
          <w:t>remi</w:t>
        </w:r>
        <w:proofErr w:type="spellEnd"/>
        <w:r w:rsidR="00C9259D" w:rsidRPr="002A4ACF">
          <w:rPr>
            <w:rStyle w:val="a7"/>
          </w:rPr>
          <w:t>.</w:t>
        </w:r>
        <w:proofErr w:type="spellStart"/>
        <w:r w:rsidR="00C9259D" w:rsidRPr="002A4ACF">
          <w:rPr>
            <w:rStyle w:val="a7"/>
            <w:lang w:val="en-US"/>
          </w:rPr>
          <w:t>ru</w:t>
        </w:r>
        <w:proofErr w:type="spellEnd"/>
      </w:hyperlink>
      <w:r w:rsidR="00C9259D" w:rsidRPr="002A4ACF">
        <w:t xml:space="preserve"> </w:t>
      </w:r>
      <w:r w:rsidR="00B660C4" w:rsidRPr="002A4ACF">
        <w:t>;</w:t>
      </w:r>
    </w:p>
    <w:p w14:paraId="4E579841" w14:textId="4623926D" w:rsidR="00647658" w:rsidRPr="002A4ACF" w:rsidRDefault="00647658" w:rsidP="002A4ACF">
      <w:pPr>
        <w:pStyle w:val="a5"/>
        <w:spacing w:after="0" w:line="276" w:lineRule="auto"/>
        <w:ind w:left="0" w:right="0" w:firstLine="284"/>
      </w:pPr>
      <w:r w:rsidRPr="002A4ACF">
        <w:t xml:space="preserve">- в личном кабинете </w:t>
      </w:r>
      <w:r w:rsidR="00C26EBA" w:rsidRPr="002A4ACF">
        <w:t>программы лояльности</w:t>
      </w:r>
      <w:r w:rsidRPr="002A4ACF">
        <w:t xml:space="preserve"> «Реми Клуб Привилегий»;</w:t>
      </w:r>
    </w:p>
    <w:p w14:paraId="1178DC31" w14:textId="77777777" w:rsidR="00647658" w:rsidRPr="002A4ACF" w:rsidRDefault="00647658" w:rsidP="002A4ACF">
      <w:pPr>
        <w:pStyle w:val="a5"/>
        <w:spacing w:line="276" w:lineRule="auto"/>
        <w:ind w:left="0" w:right="0" w:firstLine="284"/>
      </w:pPr>
      <w:r w:rsidRPr="002A4ACF">
        <w:t>- в новостном аккаунте Реми @</w:t>
      </w:r>
      <w:proofErr w:type="spellStart"/>
      <w:r w:rsidRPr="002A4ACF">
        <w:rPr>
          <w:lang w:val="en-US"/>
        </w:rPr>
        <w:t>remi</w:t>
      </w:r>
      <w:proofErr w:type="spellEnd"/>
      <w:r w:rsidRPr="002A4ACF">
        <w:t>_</w:t>
      </w:r>
      <w:r w:rsidRPr="002A4ACF">
        <w:rPr>
          <w:lang w:val="en-US"/>
        </w:rPr>
        <w:t>supermarket</w:t>
      </w:r>
      <w:r w:rsidRPr="002A4ACF">
        <w:t>;</w:t>
      </w:r>
    </w:p>
    <w:p w14:paraId="0526645E" w14:textId="2DAC8055" w:rsidR="00E00497" w:rsidRPr="002A4ACF" w:rsidRDefault="00601ECD" w:rsidP="002A4ACF">
      <w:pPr>
        <w:pStyle w:val="a5"/>
        <w:widowControl w:val="0"/>
        <w:numPr>
          <w:ilvl w:val="0"/>
          <w:numId w:val="5"/>
        </w:numPr>
        <w:autoSpaceDE w:val="0"/>
        <w:autoSpaceDN w:val="0"/>
        <w:spacing w:before="240" w:after="0" w:line="276" w:lineRule="auto"/>
        <w:ind w:left="0" w:right="371" w:firstLine="284"/>
        <w:rPr>
          <w:b/>
          <w:color w:val="000000" w:themeColor="text1"/>
        </w:rPr>
      </w:pPr>
      <w:r w:rsidRPr="002A4ACF">
        <w:rPr>
          <w:b/>
        </w:rPr>
        <w:t>Условия участия в Акции</w:t>
      </w:r>
    </w:p>
    <w:p w14:paraId="2CE52B56" w14:textId="77777777" w:rsidR="00E00497" w:rsidRPr="002A4ACF" w:rsidRDefault="00E00497" w:rsidP="002A4ACF">
      <w:pPr>
        <w:pStyle w:val="a5"/>
        <w:widowControl w:val="0"/>
        <w:numPr>
          <w:ilvl w:val="1"/>
          <w:numId w:val="5"/>
        </w:numPr>
        <w:autoSpaceDE w:val="0"/>
        <w:autoSpaceDN w:val="0"/>
        <w:spacing w:before="153" w:after="0" w:line="276" w:lineRule="auto"/>
        <w:ind w:left="0" w:right="371" w:firstLine="284"/>
        <w:rPr>
          <w:color w:val="000000" w:themeColor="text1"/>
        </w:rPr>
      </w:pPr>
      <w:r w:rsidRPr="002A4ACF">
        <w:rPr>
          <w:color w:val="000000" w:themeColor="text1"/>
        </w:rPr>
        <w:t>Участниками Акции могут быть совершеннолетние дееспособные физические лица, являющиеся</w:t>
      </w:r>
      <w:r w:rsidRPr="002A4ACF">
        <w:rPr>
          <w:color w:val="000000" w:themeColor="text1"/>
          <w:spacing w:val="1"/>
        </w:rPr>
        <w:t xml:space="preserve"> </w:t>
      </w:r>
      <w:r w:rsidRPr="002A4ACF">
        <w:rPr>
          <w:color w:val="000000" w:themeColor="text1"/>
        </w:rPr>
        <w:t>гражданами</w:t>
      </w:r>
      <w:r w:rsidRPr="002A4ACF">
        <w:rPr>
          <w:color w:val="000000" w:themeColor="text1"/>
          <w:spacing w:val="1"/>
        </w:rPr>
        <w:t xml:space="preserve"> </w:t>
      </w:r>
      <w:r w:rsidRPr="002A4ACF">
        <w:rPr>
          <w:color w:val="000000" w:themeColor="text1"/>
        </w:rPr>
        <w:t>Российской</w:t>
      </w:r>
      <w:r w:rsidRPr="002A4ACF">
        <w:rPr>
          <w:color w:val="000000" w:themeColor="text1"/>
          <w:spacing w:val="1"/>
        </w:rPr>
        <w:t xml:space="preserve"> </w:t>
      </w:r>
      <w:r w:rsidRPr="002A4ACF">
        <w:rPr>
          <w:color w:val="000000" w:themeColor="text1"/>
        </w:rPr>
        <w:t>Федерации</w:t>
      </w:r>
      <w:r w:rsidRPr="002A4ACF">
        <w:rPr>
          <w:color w:val="000000" w:themeColor="text1"/>
          <w:spacing w:val="1"/>
        </w:rPr>
        <w:t xml:space="preserve"> </w:t>
      </w:r>
      <w:r w:rsidRPr="002A4ACF">
        <w:rPr>
          <w:color w:val="000000" w:themeColor="text1"/>
        </w:rPr>
        <w:t>и</w:t>
      </w:r>
      <w:r w:rsidRPr="002A4ACF">
        <w:rPr>
          <w:color w:val="000000" w:themeColor="text1"/>
          <w:spacing w:val="1"/>
        </w:rPr>
        <w:t xml:space="preserve"> </w:t>
      </w:r>
      <w:r w:rsidRPr="002A4ACF">
        <w:rPr>
          <w:color w:val="000000" w:themeColor="text1"/>
        </w:rPr>
        <w:t>постоянно</w:t>
      </w:r>
      <w:r w:rsidRPr="002A4ACF">
        <w:rPr>
          <w:color w:val="000000" w:themeColor="text1"/>
          <w:spacing w:val="1"/>
        </w:rPr>
        <w:t xml:space="preserve"> </w:t>
      </w:r>
      <w:r w:rsidRPr="002A4ACF">
        <w:rPr>
          <w:color w:val="000000" w:themeColor="text1"/>
        </w:rPr>
        <w:t>проживающие</w:t>
      </w:r>
      <w:r w:rsidRPr="002A4ACF">
        <w:rPr>
          <w:color w:val="000000" w:themeColor="text1"/>
          <w:spacing w:val="1"/>
        </w:rPr>
        <w:t xml:space="preserve"> </w:t>
      </w:r>
      <w:r w:rsidRPr="002A4ACF">
        <w:rPr>
          <w:color w:val="000000" w:themeColor="text1"/>
        </w:rPr>
        <w:t>на</w:t>
      </w:r>
      <w:r w:rsidRPr="002A4ACF">
        <w:rPr>
          <w:color w:val="000000" w:themeColor="text1"/>
          <w:spacing w:val="1"/>
        </w:rPr>
        <w:t xml:space="preserve"> </w:t>
      </w:r>
      <w:r w:rsidRPr="002A4ACF">
        <w:rPr>
          <w:color w:val="000000" w:themeColor="text1"/>
        </w:rPr>
        <w:t>территории</w:t>
      </w:r>
      <w:r w:rsidRPr="002A4ACF">
        <w:rPr>
          <w:color w:val="000000" w:themeColor="text1"/>
          <w:spacing w:val="1"/>
        </w:rPr>
        <w:t xml:space="preserve"> </w:t>
      </w:r>
      <w:r w:rsidRPr="002A4ACF">
        <w:rPr>
          <w:color w:val="000000" w:themeColor="text1"/>
        </w:rPr>
        <w:t>Российской</w:t>
      </w:r>
      <w:r w:rsidRPr="002A4ACF">
        <w:rPr>
          <w:color w:val="000000" w:themeColor="text1"/>
          <w:spacing w:val="1"/>
        </w:rPr>
        <w:t xml:space="preserve"> </w:t>
      </w:r>
      <w:r w:rsidRPr="002A4ACF">
        <w:rPr>
          <w:color w:val="000000" w:themeColor="text1"/>
        </w:rPr>
        <w:t>Федерации</w:t>
      </w:r>
      <w:r w:rsidRPr="002A4ACF">
        <w:rPr>
          <w:color w:val="000000" w:themeColor="text1"/>
          <w:spacing w:val="-1"/>
        </w:rPr>
        <w:t xml:space="preserve"> </w:t>
      </w:r>
      <w:r w:rsidRPr="002A4ACF">
        <w:rPr>
          <w:color w:val="000000" w:themeColor="text1"/>
        </w:rPr>
        <w:t>(далее</w:t>
      </w:r>
      <w:r w:rsidRPr="002A4ACF">
        <w:rPr>
          <w:color w:val="000000" w:themeColor="text1"/>
          <w:spacing w:val="1"/>
        </w:rPr>
        <w:t xml:space="preserve"> </w:t>
      </w:r>
      <w:r w:rsidRPr="002A4ACF">
        <w:rPr>
          <w:color w:val="000000" w:themeColor="text1"/>
        </w:rPr>
        <w:t>– «Участник»).</w:t>
      </w:r>
    </w:p>
    <w:p w14:paraId="6EBC5D21" w14:textId="474DE860" w:rsidR="00E00497" w:rsidRPr="002A4ACF" w:rsidRDefault="00E00497" w:rsidP="002A4ACF">
      <w:pPr>
        <w:pStyle w:val="a5"/>
        <w:widowControl w:val="0"/>
        <w:numPr>
          <w:ilvl w:val="1"/>
          <w:numId w:val="5"/>
        </w:numPr>
        <w:tabs>
          <w:tab w:val="left" w:pos="142"/>
        </w:tabs>
        <w:autoSpaceDE w:val="0"/>
        <w:autoSpaceDN w:val="0"/>
        <w:spacing w:before="62" w:after="0" w:line="276" w:lineRule="auto"/>
        <w:ind w:left="0" w:right="335" w:firstLine="284"/>
        <w:contextualSpacing w:val="0"/>
        <w:rPr>
          <w:color w:val="000000" w:themeColor="text1"/>
        </w:rPr>
      </w:pPr>
      <w:bookmarkStart w:id="1" w:name="_bookmark1"/>
      <w:bookmarkEnd w:id="1"/>
      <w:r w:rsidRPr="002A4ACF">
        <w:rPr>
          <w:color w:val="000000" w:themeColor="text1"/>
        </w:rPr>
        <w:t>Призовой фонд Акции формируется за счет средств Организатора</w:t>
      </w:r>
      <w:r w:rsidR="00601ECD" w:rsidRPr="002A4ACF">
        <w:rPr>
          <w:color w:val="000000" w:themeColor="text1"/>
        </w:rPr>
        <w:t>.</w:t>
      </w:r>
      <w:r w:rsidRPr="002A4ACF">
        <w:rPr>
          <w:color w:val="000000" w:themeColor="text1"/>
        </w:rPr>
        <w:t xml:space="preserve"> </w:t>
      </w:r>
    </w:p>
    <w:p w14:paraId="1B20601E" w14:textId="4D7ECE3E" w:rsidR="00B660C4" w:rsidRPr="002A4ACF" w:rsidRDefault="00B660C4" w:rsidP="002A4ACF">
      <w:pPr>
        <w:pStyle w:val="a5"/>
        <w:widowControl w:val="0"/>
        <w:numPr>
          <w:ilvl w:val="1"/>
          <w:numId w:val="5"/>
        </w:numPr>
        <w:tabs>
          <w:tab w:val="left" w:pos="142"/>
        </w:tabs>
        <w:autoSpaceDE w:val="0"/>
        <w:autoSpaceDN w:val="0"/>
        <w:spacing w:before="62" w:after="0" w:line="276" w:lineRule="auto"/>
        <w:ind w:left="0" w:right="335" w:firstLine="284"/>
        <w:contextualSpacing w:val="0"/>
        <w:rPr>
          <w:color w:val="000000" w:themeColor="text1"/>
        </w:rPr>
      </w:pPr>
      <w:r w:rsidRPr="002A4ACF">
        <w:rPr>
          <w:color w:val="000000" w:themeColor="text1"/>
        </w:rPr>
        <w:t>Продукция, участвующая в Акции:</w:t>
      </w:r>
    </w:p>
    <w:p w14:paraId="74F45BF9" w14:textId="79765402" w:rsidR="002A4ACF" w:rsidRPr="002A4ACF" w:rsidRDefault="00CA73E4" w:rsidP="00CA73E4">
      <w:pPr>
        <w:pStyle w:val="a5"/>
        <w:numPr>
          <w:ilvl w:val="2"/>
          <w:numId w:val="5"/>
        </w:numPr>
        <w:tabs>
          <w:tab w:val="left" w:pos="1276"/>
        </w:tabs>
        <w:spacing w:after="75" w:line="276" w:lineRule="auto"/>
        <w:ind w:left="1560" w:right="0"/>
      </w:pPr>
      <w:bookmarkStart w:id="2" w:name="_bookmark2"/>
      <w:bookmarkEnd w:id="2"/>
      <w:r w:rsidRPr="00CA73E4">
        <w:lastRenderedPageBreak/>
        <w:t>КОНФЕТЫ РАФФАЭЛЛО 150Г Т15 (1/6)</w:t>
      </w:r>
      <w:r w:rsidR="002A4ACF" w:rsidRPr="002A4ACF">
        <w:t>,</w:t>
      </w:r>
      <w:r>
        <w:rPr>
          <w:bCs/>
        </w:rPr>
        <w:t xml:space="preserve"> </w:t>
      </w:r>
      <w:r w:rsidR="002A4ACF" w:rsidRPr="002A4ACF">
        <w:rPr>
          <w:bCs/>
        </w:rPr>
        <w:t xml:space="preserve">артикул </w:t>
      </w:r>
      <w:r>
        <w:rPr>
          <w:bCs/>
        </w:rPr>
        <w:t>002558</w:t>
      </w:r>
    </w:p>
    <w:p w14:paraId="5D79468F" w14:textId="4D86EB27" w:rsidR="002A4ACF" w:rsidRPr="002A4ACF" w:rsidRDefault="00CA73E4" w:rsidP="00CA73E4">
      <w:pPr>
        <w:pStyle w:val="a5"/>
        <w:numPr>
          <w:ilvl w:val="2"/>
          <w:numId w:val="5"/>
        </w:numPr>
        <w:tabs>
          <w:tab w:val="left" w:pos="1276"/>
        </w:tabs>
        <w:spacing w:after="75" w:line="276" w:lineRule="auto"/>
        <w:ind w:left="1560" w:right="0"/>
      </w:pPr>
      <w:r w:rsidRPr="00CA73E4">
        <w:t>КОНФЕТЫ РАФФАЭЛЛО СУНДУК 240Г (1/6)</w:t>
      </w:r>
      <w:r>
        <w:t xml:space="preserve">, </w:t>
      </w:r>
      <w:r w:rsidR="002A4ACF" w:rsidRPr="002A4ACF">
        <w:t xml:space="preserve">артикул </w:t>
      </w:r>
      <w:r>
        <w:t>002559</w:t>
      </w:r>
    </w:p>
    <w:p w14:paraId="1094B365" w14:textId="090FD01D" w:rsidR="002A4ACF" w:rsidRDefault="00CA73E4" w:rsidP="00CA73E4">
      <w:pPr>
        <w:pStyle w:val="a5"/>
        <w:numPr>
          <w:ilvl w:val="2"/>
          <w:numId w:val="5"/>
        </w:numPr>
        <w:tabs>
          <w:tab w:val="left" w:pos="1276"/>
        </w:tabs>
        <w:spacing w:after="75" w:line="276" w:lineRule="auto"/>
        <w:ind w:left="1560" w:right="0"/>
      </w:pPr>
      <w:r w:rsidRPr="00CA73E4">
        <w:t xml:space="preserve">КОНФЕТЫ РАФФАЭЛЛО </w:t>
      </w:r>
      <w:proofErr w:type="gramStart"/>
      <w:r w:rsidRPr="00CA73E4">
        <w:t>ПЛОСКАЯ  240</w:t>
      </w:r>
      <w:proofErr w:type="gramEnd"/>
      <w:r w:rsidRPr="00CA73E4">
        <w:t xml:space="preserve">Г Т24 (1/6) </w:t>
      </w:r>
      <w:r w:rsidR="002A4ACF" w:rsidRPr="002A4ACF">
        <w:t xml:space="preserve">артикул </w:t>
      </w:r>
      <w:r>
        <w:t>002560</w:t>
      </w:r>
    </w:p>
    <w:p w14:paraId="1EDA6285" w14:textId="73DB3B6C" w:rsidR="00CA73E4" w:rsidRDefault="00CA73E4" w:rsidP="00CA73E4">
      <w:pPr>
        <w:pStyle w:val="a5"/>
        <w:numPr>
          <w:ilvl w:val="2"/>
          <w:numId w:val="5"/>
        </w:numPr>
        <w:tabs>
          <w:tab w:val="left" w:pos="1276"/>
        </w:tabs>
        <w:spacing w:after="75" w:line="276" w:lineRule="auto"/>
        <w:ind w:left="1560" w:right="0"/>
      </w:pPr>
      <w:r w:rsidRPr="00CA73E4">
        <w:t>КОНФЕТЫ РАФФАЭЛЛО 100Г ТОРТИК (1/6)</w:t>
      </w:r>
      <w:r>
        <w:t xml:space="preserve">, </w:t>
      </w:r>
      <w:r w:rsidRPr="002A4ACF">
        <w:t>артикул</w:t>
      </w:r>
      <w:r>
        <w:t xml:space="preserve"> 012115</w:t>
      </w:r>
    </w:p>
    <w:p w14:paraId="5660F3F8" w14:textId="1C265144" w:rsidR="00CA73E4" w:rsidRDefault="00CA73E4" w:rsidP="00CA73E4">
      <w:pPr>
        <w:pStyle w:val="a5"/>
        <w:numPr>
          <w:ilvl w:val="2"/>
          <w:numId w:val="5"/>
        </w:numPr>
        <w:tabs>
          <w:tab w:val="left" w:pos="1276"/>
        </w:tabs>
        <w:spacing w:after="75" w:line="276" w:lineRule="auto"/>
        <w:ind w:left="1560" w:right="0"/>
      </w:pPr>
      <w:r w:rsidRPr="00CA73E4">
        <w:t xml:space="preserve">КОНФЕТЫ РАФФАЭЛЛО 90Г Т9 (1/12) </w:t>
      </w:r>
      <w:r w:rsidRPr="002A4ACF">
        <w:t>артикул</w:t>
      </w:r>
      <w:r>
        <w:t xml:space="preserve"> </w:t>
      </w:r>
      <w:r>
        <w:t>064854</w:t>
      </w:r>
    </w:p>
    <w:p w14:paraId="1DF52BAB" w14:textId="30018B21" w:rsidR="00CA73E4" w:rsidRDefault="00CA73E4" w:rsidP="00CA73E4">
      <w:pPr>
        <w:pStyle w:val="a5"/>
        <w:numPr>
          <w:ilvl w:val="2"/>
          <w:numId w:val="5"/>
        </w:numPr>
        <w:tabs>
          <w:tab w:val="left" w:pos="1276"/>
        </w:tabs>
        <w:spacing w:after="75" w:line="276" w:lineRule="auto"/>
        <w:ind w:left="1560" w:right="0"/>
      </w:pPr>
      <w:r>
        <w:t>КОНФЕТЫ РАФФАЭЛЛО 500Г (1/2), артикул 088582</w:t>
      </w:r>
    </w:p>
    <w:p w14:paraId="2FA5C97B" w14:textId="32FE38F1" w:rsidR="00CA73E4" w:rsidRDefault="00CA73E4" w:rsidP="00CA73E4">
      <w:pPr>
        <w:pStyle w:val="a5"/>
        <w:numPr>
          <w:ilvl w:val="2"/>
          <w:numId w:val="5"/>
        </w:numPr>
        <w:tabs>
          <w:tab w:val="left" w:pos="1276"/>
        </w:tabs>
        <w:spacing w:after="75" w:line="276" w:lineRule="auto"/>
        <w:ind w:left="1560" w:right="0"/>
      </w:pPr>
      <w:r w:rsidRPr="00CA73E4">
        <w:t>КОНФЕТЫ ФЕРРЕРО РОШЕ БРИЛЛИАНТ ПЛОСКАЯ 300Г Т24 (1/4)</w:t>
      </w:r>
      <w:r>
        <w:t xml:space="preserve">, </w:t>
      </w:r>
      <w:r w:rsidRPr="002A4ACF">
        <w:t xml:space="preserve">артикул </w:t>
      </w:r>
      <w:r>
        <w:t>002564</w:t>
      </w:r>
    </w:p>
    <w:p w14:paraId="59003A63" w14:textId="731B8ABA" w:rsidR="00CA73E4" w:rsidRDefault="00CA73E4" w:rsidP="00CA73E4">
      <w:pPr>
        <w:pStyle w:val="a5"/>
        <w:numPr>
          <w:ilvl w:val="2"/>
          <w:numId w:val="5"/>
        </w:numPr>
        <w:tabs>
          <w:tab w:val="left" w:pos="1276"/>
        </w:tabs>
        <w:spacing w:after="75" w:line="276" w:lineRule="auto"/>
        <w:ind w:left="1560" w:right="0"/>
      </w:pPr>
      <w:r w:rsidRPr="00CA73E4">
        <w:t>КОНФЕТЫ ФЕРРЕРО РОШЕ КОЛЛЕКЦИЯ 269,4Г ПЛ/УП (1/4)</w:t>
      </w:r>
      <w:r>
        <w:t>,</w:t>
      </w:r>
      <w:r w:rsidRPr="00CA73E4">
        <w:t xml:space="preserve"> </w:t>
      </w:r>
      <w:r w:rsidRPr="002A4ACF">
        <w:t xml:space="preserve">артикул </w:t>
      </w:r>
      <w:r>
        <w:t>010794</w:t>
      </w:r>
    </w:p>
    <w:p w14:paraId="5E5C7897" w14:textId="59A03442" w:rsidR="00CA73E4" w:rsidRDefault="00CA73E4" w:rsidP="00CA73E4">
      <w:pPr>
        <w:pStyle w:val="a5"/>
        <w:numPr>
          <w:ilvl w:val="2"/>
          <w:numId w:val="5"/>
        </w:numPr>
        <w:tabs>
          <w:tab w:val="left" w:pos="1276"/>
        </w:tabs>
        <w:spacing w:after="75" w:line="276" w:lineRule="auto"/>
        <w:ind w:left="1560" w:right="0"/>
      </w:pPr>
      <w:r w:rsidRPr="00CA73E4">
        <w:t xml:space="preserve">КОНФЕТЫ ФЕРРЕРО РОШЕ КОЛЛЕКЦИЯ Т15 172,2Г ПЛ/УП. (1/6) </w:t>
      </w:r>
      <w:r w:rsidRPr="002A4ACF">
        <w:t xml:space="preserve">артикул </w:t>
      </w:r>
      <w:r>
        <w:t>047244</w:t>
      </w:r>
    </w:p>
    <w:p w14:paraId="7735672F" w14:textId="47193906" w:rsidR="00CA73E4" w:rsidRPr="002A4ACF" w:rsidRDefault="00CA73E4" w:rsidP="00CA73E4">
      <w:pPr>
        <w:pStyle w:val="a5"/>
        <w:numPr>
          <w:ilvl w:val="2"/>
          <w:numId w:val="5"/>
        </w:numPr>
        <w:tabs>
          <w:tab w:val="left" w:pos="1276"/>
        </w:tabs>
        <w:spacing w:after="75" w:line="276" w:lineRule="auto"/>
        <w:ind w:left="1560" w:right="0"/>
      </w:pPr>
      <w:r w:rsidRPr="00CA73E4">
        <w:t xml:space="preserve">КОНФЕТЫ ФЕРРЕРО РОШЕ ПРЕМИУМ 125Г ПЛ/УП. (1/6) </w:t>
      </w:r>
      <w:r w:rsidRPr="002A4ACF">
        <w:t xml:space="preserve">артикул </w:t>
      </w:r>
      <w:r>
        <w:t>047246</w:t>
      </w:r>
    </w:p>
    <w:p w14:paraId="1892351F" w14:textId="0A6D2434" w:rsidR="001F0ECC" w:rsidRPr="002A4ACF" w:rsidRDefault="00E00497" w:rsidP="002A4ACF">
      <w:pPr>
        <w:pStyle w:val="a5"/>
        <w:widowControl w:val="0"/>
        <w:numPr>
          <w:ilvl w:val="1"/>
          <w:numId w:val="5"/>
        </w:numPr>
        <w:tabs>
          <w:tab w:val="left" w:pos="142"/>
          <w:tab w:val="left" w:pos="709"/>
        </w:tabs>
        <w:autoSpaceDE w:val="0"/>
        <w:autoSpaceDN w:val="0"/>
        <w:spacing w:before="119" w:after="0" w:line="276" w:lineRule="auto"/>
        <w:ind w:left="0" w:right="365" w:firstLine="284"/>
        <w:contextualSpacing w:val="0"/>
        <w:rPr>
          <w:color w:val="000000" w:themeColor="text1"/>
        </w:rPr>
      </w:pPr>
      <w:r w:rsidRPr="002A4ACF">
        <w:rPr>
          <w:color w:val="000000" w:themeColor="text1"/>
        </w:rPr>
        <w:t>Для</w:t>
      </w:r>
      <w:r w:rsidRPr="002A4ACF">
        <w:rPr>
          <w:color w:val="000000" w:themeColor="text1"/>
          <w:spacing w:val="-3"/>
        </w:rPr>
        <w:t xml:space="preserve"> </w:t>
      </w:r>
      <w:r w:rsidRPr="002A4ACF">
        <w:rPr>
          <w:color w:val="000000" w:themeColor="text1"/>
        </w:rPr>
        <w:t>участия</w:t>
      </w:r>
      <w:r w:rsidRPr="002A4ACF">
        <w:rPr>
          <w:color w:val="000000" w:themeColor="text1"/>
          <w:spacing w:val="-3"/>
        </w:rPr>
        <w:t xml:space="preserve"> </w:t>
      </w:r>
      <w:r w:rsidRPr="002A4ACF">
        <w:rPr>
          <w:color w:val="000000" w:themeColor="text1"/>
        </w:rPr>
        <w:t>в</w:t>
      </w:r>
      <w:r w:rsidRPr="002A4ACF">
        <w:rPr>
          <w:color w:val="000000" w:themeColor="text1"/>
          <w:spacing w:val="-3"/>
        </w:rPr>
        <w:t xml:space="preserve"> </w:t>
      </w:r>
      <w:r w:rsidRPr="002A4ACF">
        <w:rPr>
          <w:color w:val="000000" w:themeColor="text1"/>
        </w:rPr>
        <w:t>Акции</w:t>
      </w:r>
      <w:r w:rsidRPr="002A4ACF">
        <w:rPr>
          <w:color w:val="000000" w:themeColor="text1"/>
          <w:spacing w:val="-2"/>
        </w:rPr>
        <w:t xml:space="preserve"> </w:t>
      </w:r>
      <w:r w:rsidR="001F0ECC" w:rsidRPr="002A4ACF">
        <w:rPr>
          <w:color w:val="000000" w:themeColor="text1"/>
        </w:rPr>
        <w:t xml:space="preserve">необходимо в сроки проведения Акции (п. 2.1) совершить покупку Товаров, указанных в п. 4.3, с применением зарегистрированной карты лояльности </w:t>
      </w:r>
      <w:r w:rsidR="001F0ECC" w:rsidRPr="002A4ACF">
        <w:t>Реми Клуб</w:t>
      </w:r>
      <w:r w:rsidR="001F0ECC" w:rsidRPr="002A4ACF">
        <w:rPr>
          <w:color w:val="000000" w:themeColor="text1"/>
        </w:rPr>
        <w:t>.</w:t>
      </w:r>
    </w:p>
    <w:p w14:paraId="41799647" w14:textId="2CE2A5A5" w:rsidR="004135A5" w:rsidRPr="002A4ACF" w:rsidRDefault="007E1B64" w:rsidP="002A4ACF">
      <w:pPr>
        <w:pStyle w:val="a5"/>
        <w:widowControl w:val="0"/>
        <w:numPr>
          <w:ilvl w:val="1"/>
          <w:numId w:val="5"/>
        </w:numPr>
        <w:tabs>
          <w:tab w:val="left" w:pos="142"/>
          <w:tab w:val="left" w:pos="709"/>
        </w:tabs>
        <w:autoSpaceDE w:val="0"/>
        <w:autoSpaceDN w:val="0"/>
        <w:spacing w:after="0" w:line="276" w:lineRule="auto"/>
        <w:ind w:left="0" w:right="365" w:firstLine="284"/>
        <w:contextualSpacing w:val="0"/>
        <w:rPr>
          <w:color w:val="000000" w:themeColor="text1"/>
        </w:rPr>
      </w:pPr>
      <w:r w:rsidRPr="002A4ACF">
        <w:rPr>
          <w:color w:val="000000" w:themeColor="text1"/>
          <w:spacing w:val="-1"/>
        </w:rPr>
        <w:t>Организатор</w:t>
      </w:r>
      <w:r w:rsidRPr="002A4ACF">
        <w:rPr>
          <w:color w:val="000000" w:themeColor="text1"/>
          <w:spacing w:val="-12"/>
        </w:rPr>
        <w:t xml:space="preserve"> </w:t>
      </w:r>
      <w:r w:rsidRPr="002A4ACF">
        <w:rPr>
          <w:color w:val="000000" w:themeColor="text1"/>
          <w:spacing w:val="-1"/>
        </w:rPr>
        <w:t>Акции</w:t>
      </w:r>
      <w:r w:rsidRPr="002A4ACF">
        <w:rPr>
          <w:color w:val="000000" w:themeColor="text1"/>
          <w:spacing w:val="-13"/>
        </w:rPr>
        <w:t xml:space="preserve"> </w:t>
      </w:r>
      <w:r w:rsidRPr="002A4ACF">
        <w:rPr>
          <w:color w:val="000000" w:themeColor="text1"/>
        </w:rPr>
        <w:t>имеет</w:t>
      </w:r>
      <w:r w:rsidRPr="002A4ACF">
        <w:rPr>
          <w:color w:val="000000" w:themeColor="text1"/>
          <w:spacing w:val="-15"/>
        </w:rPr>
        <w:t xml:space="preserve"> </w:t>
      </w:r>
      <w:r w:rsidRPr="002A4ACF">
        <w:rPr>
          <w:color w:val="000000" w:themeColor="text1"/>
        </w:rPr>
        <w:t>право</w:t>
      </w:r>
      <w:r w:rsidRPr="002A4ACF">
        <w:rPr>
          <w:color w:val="000000" w:themeColor="text1"/>
          <w:spacing w:val="-11"/>
        </w:rPr>
        <w:t xml:space="preserve"> </w:t>
      </w:r>
      <w:r w:rsidRPr="002A4ACF">
        <w:rPr>
          <w:color w:val="000000" w:themeColor="text1"/>
        </w:rPr>
        <w:t>на</w:t>
      </w:r>
      <w:r w:rsidRPr="002A4ACF">
        <w:rPr>
          <w:color w:val="000000" w:themeColor="text1"/>
          <w:spacing w:val="-13"/>
        </w:rPr>
        <w:t xml:space="preserve"> </w:t>
      </w:r>
      <w:r w:rsidRPr="002A4ACF">
        <w:rPr>
          <w:color w:val="000000" w:themeColor="text1"/>
        </w:rPr>
        <w:t>свое</w:t>
      </w:r>
      <w:r w:rsidRPr="002A4ACF">
        <w:rPr>
          <w:color w:val="000000" w:themeColor="text1"/>
          <w:spacing w:val="-13"/>
        </w:rPr>
        <w:t xml:space="preserve"> </w:t>
      </w:r>
      <w:r w:rsidRPr="002A4ACF">
        <w:rPr>
          <w:color w:val="000000" w:themeColor="text1"/>
        </w:rPr>
        <w:t>собственное</w:t>
      </w:r>
      <w:r w:rsidRPr="002A4ACF">
        <w:rPr>
          <w:color w:val="000000" w:themeColor="text1"/>
          <w:spacing w:val="-11"/>
        </w:rPr>
        <w:t xml:space="preserve"> </w:t>
      </w:r>
      <w:r w:rsidRPr="002A4ACF">
        <w:rPr>
          <w:color w:val="000000" w:themeColor="text1"/>
        </w:rPr>
        <w:t>усмотрение,</w:t>
      </w:r>
      <w:r w:rsidRPr="002A4ACF">
        <w:rPr>
          <w:color w:val="000000" w:themeColor="text1"/>
          <w:spacing w:val="-12"/>
        </w:rPr>
        <w:t xml:space="preserve"> </w:t>
      </w:r>
      <w:r w:rsidRPr="002A4ACF">
        <w:rPr>
          <w:color w:val="000000" w:themeColor="text1"/>
        </w:rPr>
        <w:t>не</w:t>
      </w:r>
      <w:r w:rsidRPr="002A4ACF">
        <w:rPr>
          <w:color w:val="000000" w:themeColor="text1"/>
          <w:spacing w:val="-13"/>
        </w:rPr>
        <w:t xml:space="preserve"> </w:t>
      </w:r>
      <w:r w:rsidRPr="002A4ACF">
        <w:rPr>
          <w:color w:val="000000" w:themeColor="text1"/>
        </w:rPr>
        <w:t>объясняя</w:t>
      </w:r>
      <w:r w:rsidRPr="002A4ACF">
        <w:rPr>
          <w:color w:val="000000" w:themeColor="text1"/>
          <w:spacing w:val="-14"/>
        </w:rPr>
        <w:t xml:space="preserve"> </w:t>
      </w:r>
      <w:r w:rsidRPr="002A4ACF">
        <w:rPr>
          <w:color w:val="000000" w:themeColor="text1"/>
        </w:rPr>
        <w:t xml:space="preserve">Участникам </w:t>
      </w:r>
      <w:r w:rsidR="00995724" w:rsidRPr="002A4ACF">
        <w:rPr>
          <w:color w:val="000000" w:themeColor="text1"/>
        </w:rPr>
        <w:t>причин</w:t>
      </w:r>
      <w:r w:rsidR="00995724" w:rsidRPr="002A4ACF">
        <w:rPr>
          <w:color w:val="000000" w:themeColor="text1"/>
          <w:spacing w:val="-53"/>
        </w:rPr>
        <w:t xml:space="preserve"> и</w:t>
      </w:r>
      <w:r w:rsidRPr="002A4ACF">
        <w:rPr>
          <w:color w:val="000000" w:themeColor="text1"/>
        </w:rPr>
        <w:t xml:space="preserve"> не вступая с ними в переписку, признать недействительными любые действия Участников</w:t>
      </w:r>
      <w:r w:rsidRPr="002A4ACF">
        <w:rPr>
          <w:color w:val="000000" w:themeColor="text1"/>
          <w:spacing w:val="1"/>
        </w:rPr>
        <w:t xml:space="preserve"> </w:t>
      </w:r>
      <w:r w:rsidRPr="002A4ACF">
        <w:rPr>
          <w:color w:val="000000" w:themeColor="text1"/>
        </w:rPr>
        <w:t>Акции, а также запретить дальнейшее участие в Акции любому лицу, в отношение которого у</w:t>
      </w:r>
      <w:r w:rsidRPr="002A4ACF">
        <w:rPr>
          <w:color w:val="000000" w:themeColor="text1"/>
          <w:spacing w:val="1"/>
        </w:rPr>
        <w:t xml:space="preserve"> </w:t>
      </w:r>
      <w:r w:rsidRPr="002A4ACF">
        <w:rPr>
          <w:color w:val="000000" w:themeColor="text1"/>
        </w:rPr>
        <w:t>Организатора</w:t>
      </w:r>
      <w:r w:rsidRPr="002A4ACF">
        <w:rPr>
          <w:color w:val="000000" w:themeColor="text1"/>
          <w:spacing w:val="1"/>
        </w:rPr>
        <w:t xml:space="preserve"> </w:t>
      </w:r>
      <w:r w:rsidRPr="002A4ACF">
        <w:rPr>
          <w:color w:val="000000" w:themeColor="text1"/>
        </w:rPr>
        <w:t>возникли</w:t>
      </w:r>
      <w:r w:rsidRPr="002A4ACF">
        <w:rPr>
          <w:color w:val="000000" w:themeColor="text1"/>
          <w:spacing w:val="1"/>
        </w:rPr>
        <w:t xml:space="preserve"> </w:t>
      </w:r>
      <w:r w:rsidRPr="002A4ACF">
        <w:rPr>
          <w:color w:val="000000" w:themeColor="text1"/>
        </w:rPr>
        <w:t>обоснованные</w:t>
      </w:r>
      <w:r w:rsidRPr="002A4ACF">
        <w:rPr>
          <w:color w:val="000000" w:themeColor="text1"/>
          <w:spacing w:val="1"/>
        </w:rPr>
        <w:t xml:space="preserve"> </w:t>
      </w:r>
      <w:r w:rsidRPr="002A4ACF">
        <w:rPr>
          <w:color w:val="000000" w:themeColor="text1"/>
        </w:rPr>
        <w:t>подозрения</w:t>
      </w:r>
      <w:r w:rsidRPr="002A4ACF">
        <w:rPr>
          <w:color w:val="000000" w:themeColor="text1"/>
          <w:spacing w:val="1"/>
        </w:rPr>
        <w:t xml:space="preserve"> </w:t>
      </w:r>
      <w:r w:rsidRPr="002A4ACF">
        <w:rPr>
          <w:color w:val="000000" w:themeColor="text1"/>
        </w:rPr>
        <w:t>в</w:t>
      </w:r>
      <w:r w:rsidRPr="002A4ACF">
        <w:rPr>
          <w:color w:val="000000" w:themeColor="text1"/>
          <w:spacing w:val="1"/>
        </w:rPr>
        <w:t xml:space="preserve"> </w:t>
      </w:r>
      <w:r w:rsidRPr="002A4ACF">
        <w:rPr>
          <w:color w:val="000000" w:themeColor="text1"/>
        </w:rPr>
        <w:t>том,</w:t>
      </w:r>
      <w:r w:rsidRPr="002A4ACF">
        <w:rPr>
          <w:color w:val="000000" w:themeColor="text1"/>
          <w:spacing w:val="1"/>
        </w:rPr>
        <w:t xml:space="preserve"> </w:t>
      </w:r>
      <w:r w:rsidRPr="002A4ACF">
        <w:rPr>
          <w:color w:val="000000" w:themeColor="text1"/>
        </w:rPr>
        <w:t>что</w:t>
      </w:r>
      <w:r w:rsidRPr="002A4ACF">
        <w:rPr>
          <w:color w:val="000000" w:themeColor="text1"/>
          <w:spacing w:val="1"/>
        </w:rPr>
        <w:t xml:space="preserve"> </w:t>
      </w:r>
      <w:r w:rsidRPr="002A4ACF">
        <w:rPr>
          <w:color w:val="000000" w:themeColor="text1"/>
        </w:rPr>
        <w:t>он</w:t>
      </w:r>
      <w:r w:rsidRPr="002A4ACF">
        <w:rPr>
          <w:color w:val="000000" w:themeColor="text1"/>
          <w:spacing w:val="1"/>
        </w:rPr>
        <w:t xml:space="preserve"> </w:t>
      </w:r>
      <w:r w:rsidRPr="002A4ACF">
        <w:rPr>
          <w:color w:val="000000" w:themeColor="text1"/>
        </w:rPr>
        <w:t>подделывает</w:t>
      </w:r>
      <w:r w:rsidRPr="002A4ACF">
        <w:rPr>
          <w:color w:val="000000" w:themeColor="text1"/>
          <w:spacing w:val="1"/>
        </w:rPr>
        <w:t xml:space="preserve"> </w:t>
      </w:r>
      <w:r w:rsidRPr="002A4ACF">
        <w:rPr>
          <w:color w:val="000000" w:themeColor="text1"/>
        </w:rPr>
        <w:t>данные</w:t>
      </w:r>
      <w:r w:rsidRPr="002A4ACF">
        <w:rPr>
          <w:color w:val="000000" w:themeColor="text1"/>
          <w:spacing w:val="1"/>
        </w:rPr>
        <w:t xml:space="preserve"> </w:t>
      </w:r>
      <w:r w:rsidRPr="002A4ACF">
        <w:rPr>
          <w:color w:val="000000" w:themeColor="text1"/>
        </w:rPr>
        <w:t>и/или</w:t>
      </w:r>
      <w:r w:rsidRPr="002A4ACF">
        <w:rPr>
          <w:color w:val="000000" w:themeColor="text1"/>
          <w:spacing w:val="1"/>
        </w:rPr>
        <w:t xml:space="preserve"> </w:t>
      </w:r>
      <w:r w:rsidRPr="002A4ACF">
        <w:rPr>
          <w:color w:val="000000" w:themeColor="text1"/>
        </w:rPr>
        <w:t>извлекает</w:t>
      </w:r>
      <w:r w:rsidRPr="002A4ACF">
        <w:rPr>
          <w:color w:val="000000" w:themeColor="text1"/>
          <w:spacing w:val="-1"/>
        </w:rPr>
        <w:t xml:space="preserve"> </w:t>
      </w:r>
      <w:r w:rsidRPr="002A4ACF">
        <w:rPr>
          <w:color w:val="000000" w:themeColor="text1"/>
        </w:rPr>
        <w:t>выгоду</w:t>
      </w:r>
      <w:r w:rsidRPr="002A4ACF">
        <w:rPr>
          <w:color w:val="000000" w:themeColor="text1"/>
          <w:spacing w:val="-2"/>
        </w:rPr>
        <w:t xml:space="preserve"> </w:t>
      </w:r>
      <w:r w:rsidRPr="002A4ACF">
        <w:rPr>
          <w:color w:val="000000" w:themeColor="text1"/>
        </w:rPr>
        <w:t>из</w:t>
      </w:r>
      <w:r w:rsidRPr="002A4ACF">
        <w:rPr>
          <w:color w:val="000000" w:themeColor="text1"/>
          <w:spacing w:val="-2"/>
        </w:rPr>
        <w:t xml:space="preserve"> </w:t>
      </w:r>
      <w:r w:rsidRPr="002A4ACF">
        <w:rPr>
          <w:color w:val="000000" w:themeColor="text1"/>
        </w:rPr>
        <w:t>любой</w:t>
      </w:r>
      <w:r w:rsidRPr="002A4ACF">
        <w:rPr>
          <w:color w:val="000000" w:themeColor="text1"/>
          <w:spacing w:val="-1"/>
        </w:rPr>
        <w:t xml:space="preserve"> </w:t>
      </w:r>
      <w:r w:rsidRPr="002A4ACF">
        <w:rPr>
          <w:color w:val="000000" w:themeColor="text1"/>
        </w:rPr>
        <w:t>подделки данных,</w:t>
      </w:r>
      <w:r w:rsidRPr="002A4ACF">
        <w:rPr>
          <w:color w:val="000000" w:themeColor="text1"/>
          <w:spacing w:val="-1"/>
        </w:rPr>
        <w:t xml:space="preserve"> </w:t>
      </w:r>
      <w:r w:rsidRPr="002A4ACF">
        <w:rPr>
          <w:color w:val="000000" w:themeColor="text1"/>
        </w:rPr>
        <w:t>необходимых</w:t>
      </w:r>
      <w:r w:rsidRPr="002A4ACF">
        <w:rPr>
          <w:color w:val="000000" w:themeColor="text1"/>
          <w:spacing w:val="-2"/>
        </w:rPr>
        <w:t xml:space="preserve"> </w:t>
      </w:r>
      <w:r w:rsidRPr="002A4ACF">
        <w:rPr>
          <w:color w:val="000000" w:themeColor="text1"/>
        </w:rPr>
        <w:t>для участия</w:t>
      </w:r>
      <w:r w:rsidRPr="002A4ACF">
        <w:rPr>
          <w:color w:val="000000" w:themeColor="text1"/>
          <w:spacing w:val="-2"/>
        </w:rPr>
        <w:t xml:space="preserve"> </w:t>
      </w:r>
      <w:r w:rsidRPr="002A4ACF">
        <w:rPr>
          <w:color w:val="000000" w:themeColor="text1"/>
        </w:rPr>
        <w:t>в</w:t>
      </w:r>
      <w:r w:rsidRPr="002A4ACF">
        <w:rPr>
          <w:color w:val="000000" w:themeColor="text1"/>
          <w:spacing w:val="-1"/>
        </w:rPr>
        <w:t xml:space="preserve"> </w:t>
      </w:r>
      <w:r w:rsidRPr="002A4ACF">
        <w:rPr>
          <w:color w:val="000000" w:themeColor="text1"/>
        </w:rPr>
        <w:t>Акции.</w:t>
      </w:r>
    </w:p>
    <w:p w14:paraId="7086F543" w14:textId="54709CB5" w:rsidR="00D81A68" w:rsidRPr="002A4ACF" w:rsidRDefault="004135A5" w:rsidP="002A4ACF">
      <w:pPr>
        <w:widowControl w:val="0"/>
        <w:tabs>
          <w:tab w:val="left" w:pos="709"/>
        </w:tabs>
        <w:autoSpaceDE w:val="0"/>
        <w:autoSpaceDN w:val="0"/>
        <w:spacing w:after="0" w:line="276" w:lineRule="auto"/>
        <w:ind w:left="0" w:right="365" w:firstLine="284"/>
        <w:rPr>
          <w:color w:val="000000" w:themeColor="text1"/>
        </w:rPr>
      </w:pPr>
      <w:r w:rsidRPr="002A4ACF">
        <w:t>4.</w:t>
      </w:r>
      <w:r w:rsidR="001F0ECC" w:rsidRPr="002A4ACF">
        <w:rPr>
          <w:color w:val="000000" w:themeColor="text1"/>
        </w:rPr>
        <w:t>6</w:t>
      </w:r>
      <w:r w:rsidRPr="002A4ACF">
        <w:rPr>
          <w:color w:val="000000" w:themeColor="text1"/>
        </w:rPr>
        <w:t xml:space="preserve">. </w:t>
      </w:r>
      <w:r w:rsidR="00661428" w:rsidRPr="002A4ACF">
        <w:rPr>
          <w:color w:val="000000" w:themeColor="text1"/>
        </w:rPr>
        <w:t xml:space="preserve"> </w:t>
      </w:r>
      <w:r w:rsidRPr="002A4ACF">
        <w:rPr>
          <w:color w:val="000000" w:themeColor="text1"/>
        </w:rPr>
        <w:t>Лицо не становится Участником Акции и не имеет право на получение призов Акции, если</w:t>
      </w:r>
      <w:r w:rsidRPr="002A4ACF">
        <w:rPr>
          <w:color w:val="000000" w:themeColor="text1"/>
          <w:spacing w:val="1"/>
        </w:rPr>
        <w:t xml:space="preserve"> </w:t>
      </w:r>
      <w:r w:rsidRPr="002A4ACF">
        <w:rPr>
          <w:color w:val="000000" w:themeColor="text1"/>
        </w:rPr>
        <w:t>покупка Продукции была произведена лицом ранее или позднее, чем в Период проведения Акции, указанный</w:t>
      </w:r>
      <w:r w:rsidRPr="002A4ACF">
        <w:rPr>
          <w:color w:val="000000" w:themeColor="text1"/>
          <w:spacing w:val="1"/>
        </w:rPr>
        <w:t xml:space="preserve"> </w:t>
      </w:r>
      <w:r w:rsidRPr="002A4ACF">
        <w:rPr>
          <w:color w:val="000000" w:themeColor="text1"/>
        </w:rPr>
        <w:t>в</w:t>
      </w:r>
      <w:r w:rsidRPr="002A4ACF">
        <w:rPr>
          <w:color w:val="000000" w:themeColor="text1"/>
          <w:spacing w:val="-2"/>
        </w:rPr>
        <w:t xml:space="preserve"> </w:t>
      </w:r>
      <w:r w:rsidRPr="002A4ACF">
        <w:rPr>
          <w:color w:val="000000" w:themeColor="text1"/>
        </w:rPr>
        <w:t>п.2.1. настоящих Правил.</w:t>
      </w:r>
    </w:p>
    <w:p w14:paraId="22139071" w14:textId="6CA05674" w:rsidR="0086131A" w:rsidRPr="002A4ACF" w:rsidRDefault="00D81A68" w:rsidP="002A4ACF">
      <w:pPr>
        <w:widowControl w:val="0"/>
        <w:tabs>
          <w:tab w:val="left" w:pos="709"/>
        </w:tabs>
        <w:autoSpaceDE w:val="0"/>
        <w:autoSpaceDN w:val="0"/>
        <w:spacing w:after="0" w:line="276" w:lineRule="auto"/>
        <w:ind w:left="0" w:right="365" w:firstLine="284"/>
        <w:rPr>
          <w:color w:val="000000" w:themeColor="text1"/>
        </w:rPr>
      </w:pPr>
      <w:r w:rsidRPr="002A4ACF">
        <w:t>4.</w:t>
      </w:r>
      <w:r w:rsidR="001F0ECC" w:rsidRPr="002A4ACF">
        <w:rPr>
          <w:color w:val="000000" w:themeColor="text1"/>
        </w:rPr>
        <w:t>7</w:t>
      </w:r>
      <w:r w:rsidRPr="002A4ACF">
        <w:rPr>
          <w:color w:val="000000" w:themeColor="text1"/>
        </w:rPr>
        <w:t xml:space="preserve">. </w:t>
      </w:r>
      <w:r w:rsidR="004135A5" w:rsidRPr="002A4ACF">
        <w:rPr>
          <w:color w:val="000000" w:themeColor="text1"/>
        </w:rPr>
        <w:t>Любые расходы,</w:t>
      </w:r>
      <w:r w:rsidR="004135A5" w:rsidRPr="002A4ACF">
        <w:rPr>
          <w:color w:val="000000" w:themeColor="text1"/>
          <w:spacing w:val="1"/>
        </w:rPr>
        <w:t xml:space="preserve"> </w:t>
      </w:r>
      <w:r w:rsidR="004135A5" w:rsidRPr="002A4ACF">
        <w:rPr>
          <w:color w:val="000000" w:themeColor="text1"/>
        </w:rPr>
        <w:t>понесенные</w:t>
      </w:r>
      <w:r w:rsidR="004135A5" w:rsidRPr="002A4ACF">
        <w:rPr>
          <w:color w:val="000000" w:themeColor="text1"/>
          <w:spacing w:val="1"/>
        </w:rPr>
        <w:t xml:space="preserve"> </w:t>
      </w:r>
      <w:r w:rsidR="004135A5" w:rsidRPr="002A4ACF">
        <w:rPr>
          <w:color w:val="000000" w:themeColor="text1"/>
        </w:rPr>
        <w:t>в связи</w:t>
      </w:r>
      <w:r w:rsidR="004135A5" w:rsidRPr="002A4ACF">
        <w:rPr>
          <w:color w:val="000000" w:themeColor="text1"/>
          <w:spacing w:val="1"/>
        </w:rPr>
        <w:t xml:space="preserve"> </w:t>
      </w:r>
      <w:r w:rsidR="004135A5" w:rsidRPr="002A4ACF">
        <w:rPr>
          <w:color w:val="000000" w:themeColor="text1"/>
        </w:rPr>
        <w:t>с</w:t>
      </w:r>
      <w:r w:rsidR="004135A5" w:rsidRPr="002A4ACF">
        <w:rPr>
          <w:color w:val="000000" w:themeColor="text1"/>
          <w:spacing w:val="1"/>
        </w:rPr>
        <w:t xml:space="preserve"> </w:t>
      </w:r>
      <w:r w:rsidR="004135A5" w:rsidRPr="002A4ACF">
        <w:rPr>
          <w:color w:val="000000" w:themeColor="text1"/>
        </w:rPr>
        <w:t>участием</w:t>
      </w:r>
      <w:r w:rsidR="004135A5" w:rsidRPr="002A4ACF">
        <w:rPr>
          <w:color w:val="000000" w:themeColor="text1"/>
          <w:spacing w:val="1"/>
        </w:rPr>
        <w:t xml:space="preserve"> </w:t>
      </w:r>
      <w:r w:rsidR="004135A5" w:rsidRPr="002A4ACF">
        <w:rPr>
          <w:color w:val="000000" w:themeColor="text1"/>
        </w:rPr>
        <w:t>в</w:t>
      </w:r>
      <w:r w:rsidR="004135A5" w:rsidRPr="002A4ACF">
        <w:rPr>
          <w:color w:val="000000" w:themeColor="text1"/>
          <w:spacing w:val="1"/>
        </w:rPr>
        <w:t xml:space="preserve"> </w:t>
      </w:r>
      <w:r w:rsidR="004135A5" w:rsidRPr="002A4ACF">
        <w:rPr>
          <w:color w:val="000000" w:themeColor="text1"/>
        </w:rPr>
        <w:t>Акции (включая коммуникационные</w:t>
      </w:r>
      <w:r w:rsidR="004135A5" w:rsidRPr="002A4ACF">
        <w:rPr>
          <w:color w:val="000000" w:themeColor="text1"/>
          <w:spacing w:val="1"/>
        </w:rPr>
        <w:t xml:space="preserve"> </w:t>
      </w:r>
      <w:r w:rsidR="004135A5" w:rsidRPr="002A4ACF">
        <w:rPr>
          <w:color w:val="000000" w:themeColor="text1"/>
        </w:rPr>
        <w:t>или</w:t>
      </w:r>
      <w:r w:rsidR="004135A5" w:rsidRPr="002A4ACF">
        <w:rPr>
          <w:color w:val="000000" w:themeColor="text1"/>
          <w:spacing w:val="1"/>
        </w:rPr>
        <w:t xml:space="preserve"> </w:t>
      </w:r>
      <w:r w:rsidR="004135A5" w:rsidRPr="002A4ACF">
        <w:rPr>
          <w:color w:val="000000" w:themeColor="text1"/>
        </w:rPr>
        <w:t>транспортные расходы), не предусмотренные настоящими Правилами, Участники Акции несут</w:t>
      </w:r>
      <w:r w:rsidR="004135A5" w:rsidRPr="002A4ACF">
        <w:rPr>
          <w:color w:val="000000" w:themeColor="text1"/>
          <w:spacing w:val="1"/>
        </w:rPr>
        <w:t xml:space="preserve"> </w:t>
      </w:r>
      <w:r w:rsidR="004135A5" w:rsidRPr="002A4ACF">
        <w:rPr>
          <w:color w:val="000000" w:themeColor="text1"/>
        </w:rPr>
        <w:t>самостоятельно.</w:t>
      </w:r>
    </w:p>
    <w:p w14:paraId="49E2A54C" w14:textId="2399F286" w:rsidR="00601ECD" w:rsidRPr="002A4ACF" w:rsidRDefault="00601ECD" w:rsidP="002A4ACF">
      <w:pPr>
        <w:pStyle w:val="1"/>
        <w:numPr>
          <w:ilvl w:val="0"/>
          <w:numId w:val="9"/>
        </w:numPr>
        <w:tabs>
          <w:tab w:val="left" w:pos="679"/>
          <w:tab w:val="left" w:pos="680"/>
        </w:tabs>
        <w:spacing w:before="124" w:line="276" w:lineRule="auto"/>
        <w:ind w:left="0" w:right="365" w:firstLine="284"/>
        <w:jc w:val="both"/>
        <w:rPr>
          <w:color w:val="000000" w:themeColor="text1"/>
        </w:rPr>
      </w:pPr>
      <w:r w:rsidRPr="002A4ACF">
        <w:rPr>
          <w:color w:val="000000" w:themeColor="text1"/>
        </w:rPr>
        <w:t>Порядок</w:t>
      </w:r>
      <w:r w:rsidRPr="002A4ACF">
        <w:rPr>
          <w:color w:val="000000" w:themeColor="text1"/>
          <w:spacing w:val="-3"/>
        </w:rPr>
        <w:t xml:space="preserve"> </w:t>
      </w:r>
      <w:r w:rsidRPr="002A4ACF">
        <w:rPr>
          <w:color w:val="000000" w:themeColor="text1"/>
        </w:rPr>
        <w:t>начисления и списания бонусов (этап 1)</w:t>
      </w:r>
    </w:p>
    <w:p w14:paraId="16EC3977" w14:textId="77777777" w:rsidR="00601ECD" w:rsidRPr="002A4ACF" w:rsidRDefault="00601ECD" w:rsidP="002A4ACF">
      <w:pPr>
        <w:pStyle w:val="1"/>
        <w:numPr>
          <w:ilvl w:val="1"/>
          <w:numId w:val="9"/>
        </w:numPr>
        <w:tabs>
          <w:tab w:val="left" w:pos="679"/>
          <w:tab w:val="left" w:pos="680"/>
        </w:tabs>
        <w:spacing w:before="0" w:line="276" w:lineRule="auto"/>
        <w:ind w:left="0" w:right="365" w:firstLine="284"/>
        <w:jc w:val="both"/>
        <w:rPr>
          <w:b w:val="0"/>
          <w:color w:val="000000" w:themeColor="text1"/>
        </w:rPr>
      </w:pPr>
      <w:r w:rsidRPr="002A4ACF">
        <w:rPr>
          <w:b w:val="0"/>
          <w:color w:val="000000" w:themeColor="text1"/>
        </w:rPr>
        <w:t xml:space="preserve">Участник может совершать покупки Товаров неограниченное количество раз за весь период Акции, указанный в п.2., однако начисление бонусов ограничивается 5 (пятью) чеками в сутки. </w:t>
      </w:r>
    </w:p>
    <w:p w14:paraId="7F65506F" w14:textId="77777777" w:rsidR="00601ECD" w:rsidRPr="002A4ACF" w:rsidRDefault="00601ECD" w:rsidP="002A4ACF">
      <w:pPr>
        <w:pStyle w:val="1"/>
        <w:numPr>
          <w:ilvl w:val="1"/>
          <w:numId w:val="9"/>
        </w:numPr>
        <w:tabs>
          <w:tab w:val="left" w:pos="679"/>
          <w:tab w:val="left" w:pos="680"/>
        </w:tabs>
        <w:spacing w:before="0" w:line="276" w:lineRule="auto"/>
        <w:ind w:left="0" w:right="365" w:firstLine="284"/>
        <w:jc w:val="both"/>
        <w:rPr>
          <w:b w:val="0"/>
          <w:color w:val="000000" w:themeColor="text1"/>
        </w:rPr>
      </w:pPr>
      <w:r w:rsidRPr="002A4ACF">
        <w:rPr>
          <w:b w:val="0"/>
          <w:color w:val="000000" w:themeColor="text1"/>
        </w:rPr>
        <w:t xml:space="preserve">Размер начисления бонусов за Товары, участвующие в Акции, составляет 10% от </w:t>
      </w:r>
      <w:r w:rsidRPr="002A4ACF">
        <w:rPr>
          <w:b w:val="0"/>
        </w:rPr>
        <w:t xml:space="preserve">конечной стоимости приобретения этих Товаров (с учетом всех скидок и списанных бонусов). </w:t>
      </w:r>
    </w:p>
    <w:p w14:paraId="6CCBBA18" w14:textId="77777777" w:rsidR="00601ECD" w:rsidRPr="002A4ACF" w:rsidRDefault="00601ECD" w:rsidP="002A4ACF">
      <w:pPr>
        <w:pStyle w:val="1"/>
        <w:numPr>
          <w:ilvl w:val="1"/>
          <w:numId w:val="9"/>
        </w:numPr>
        <w:tabs>
          <w:tab w:val="left" w:pos="679"/>
          <w:tab w:val="left" w:pos="680"/>
        </w:tabs>
        <w:spacing w:before="0" w:line="276" w:lineRule="auto"/>
        <w:ind w:left="0" w:right="365" w:firstLine="284"/>
        <w:jc w:val="both"/>
        <w:rPr>
          <w:rStyle w:val="a7"/>
          <w:b w:val="0"/>
          <w:color w:val="000000" w:themeColor="text1"/>
          <w:u w:val="none"/>
        </w:rPr>
      </w:pPr>
      <w:r w:rsidRPr="002A4ACF">
        <w:rPr>
          <w:b w:val="0"/>
          <w:color w:val="000000" w:themeColor="text1"/>
        </w:rPr>
        <w:t xml:space="preserve">Для списания бонусов сумма покупки должна быть не менее 500 рублей у всех зарегистрированных Участников (кроме Участников, зарегистрированных как Пенсионеры – для них сумма покупки не ограничена). Полные правила Программы лояльности опубликованы на сайте </w:t>
      </w:r>
      <w:hyperlink r:id="rId6" w:history="1">
        <w:r w:rsidRPr="002A4ACF">
          <w:rPr>
            <w:rStyle w:val="a7"/>
            <w:b w:val="0"/>
            <w:color w:val="000000" w:themeColor="text1"/>
          </w:rPr>
          <w:t>Правила программы (remi.ru)</w:t>
        </w:r>
      </w:hyperlink>
      <w:r w:rsidRPr="002A4ACF">
        <w:rPr>
          <w:rStyle w:val="a7"/>
          <w:b w:val="0"/>
          <w:color w:val="000000" w:themeColor="text1"/>
        </w:rPr>
        <w:t>.</w:t>
      </w:r>
    </w:p>
    <w:p w14:paraId="5EAF09A7" w14:textId="77777777" w:rsidR="00601ECD" w:rsidRPr="002A4ACF" w:rsidRDefault="00601ECD" w:rsidP="002A4ACF">
      <w:pPr>
        <w:pStyle w:val="1"/>
        <w:numPr>
          <w:ilvl w:val="1"/>
          <w:numId w:val="9"/>
        </w:numPr>
        <w:tabs>
          <w:tab w:val="left" w:pos="679"/>
          <w:tab w:val="left" w:pos="680"/>
          <w:tab w:val="left" w:pos="822"/>
        </w:tabs>
        <w:spacing w:before="0" w:line="276" w:lineRule="auto"/>
        <w:ind w:left="0" w:right="365" w:firstLine="284"/>
        <w:jc w:val="both"/>
        <w:rPr>
          <w:b w:val="0"/>
          <w:color w:val="000000" w:themeColor="text1"/>
        </w:rPr>
      </w:pPr>
      <w:r w:rsidRPr="002A4ACF">
        <w:rPr>
          <w:b w:val="0"/>
          <w:color w:val="000000" w:themeColor="text1"/>
          <w:spacing w:val="-1"/>
        </w:rPr>
        <w:t>Выплата</w:t>
      </w:r>
      <w:r w:rsidRPr="002A4ACF">
        <w:rPr>
          <w:b w:val="0"/>
          <w:color w:val="000000" w:themeColor="text1"/>
          <w:spacing w:val="-12"/>
        </w:rPr>
        <w:t xml:space="preserve"> </w:t>
      </w:r>
      <w:r w:rsidRPr="002A4ACF">
        <w:rPr>
          <w:b w:val="0"/>
          <w:color w:val="000000" w:themeColor="text1"/>
          <w:spacing w:val="-1"/>
        </w:rPr>
        <w:t>денежного</w:t>
      </w:r>
      <w:r w:rsidRPr="002A4ACF">
        <w:rPr>
          <w:b w:val="0"/>
          <w:color w:val="000000" w:themeColor="text1"/>
          <w:spacing w:val="-11"/>
        </w:rPr>
        <w:t xml:space="preserve"> </w:t>
      </w:r>
      <w:r w:rsidRPr="002A4ACF">
        <w:rPr>
          <w:b w:val="0"/>
          <w:color w:val="000000" w:themeColor="text1"/>
        </w:rPr>
        <w:t>эквивалента</w:t>
      </w:r>
      <w:r w:rsidRPr="002A4ACF">
        <w:rPr>
          <w:b w:val="0"/>
          <w:color w:val="000000" w:themeColor="text1"/>
          <w:spacing w:val="-10"/>
        </w:rPr>
        <w:t xml:space="preserve"> </w:t>
      </w:r>
      <w:r w:rsidRPr="002A4ACF">
        <w:rPr>
          <w:b w:val="0"/>
          <w:color w:val="000000" w:themeColor="text1"/>
        </w:rPr>
        <w:t>вознаграждения,</w:t>
      </w:r>
      <w:r w:rsidRPr="002A4ACF">
        <w:rPr>
          <w:b w:val="0"/>
          <w:color w:val="000000" w:themeColor="text1"/>
          <w:spacing w:val="-13"/>
        </w:rPr>
        <w:t xml:space="preserve"> </w:t>
      </w:r>
      <w:r w:rsidRPr="002A4ACF">
        <w:rPr>
          <w:b w:val="0"/>
          <w:color w:val="000000" w:themeColor="text1"/>
        </w:rPr>
        <w:t>замена</w:t>
      </w:r>
      <w:r w:rsidRPr="002A4ACF">
        <w:rPr>
          <w:b w:val="0"/>
          <w:color w:val="000000" w:themeColor="text1"/>
          <w:spacing w:val="-11"/>
        </w:rPr>
        <w:t xml:space="preserve"> </w:t>
      </w:r>
      <w:r w:rsidRPr="002A4ACF">
        <w:rPr>
          <w:b w:val="0"/>
          <w:color w:val="000000" w:themeColor="text1"/>
        </w:rPr>
        <w:t>вознаграждения</w:t>
      </w:r>
      <w:r w:rsidRPr="002A4ACF">
        <w:rPr>
          <w:b w:val="0"/>
          <w:color w:val="000000" w:themeColor="text1"/>
          <w:spacing w:val="-13"/>
        </w:rPr>
        <w:t xml:space="preserve"> </w:t>
      </w:r>
      <w:r w:rsidRPr="002A4ACF">
        <w:rPr>
          <w:b w:val="0"/>
          <w:color w:val="000000" w:themeColor="text1"/>
        </w:rPr>
        <w:t>или</w:t>
      </w:r>
      <w:r w:rsidRPr="002A4ACF">
        <w:rPr>
          <w:b w:val="0"/>
          <w:color w:val="000000" w:themeColor="text1"/>
          <w:spacing w:val="-12"/>
        </w:rPr>
        <w:t xml:space="preserve"> </w:t>
      </w:r>
      <w:r w:rsidRPr="002A4ACF">
        <w:rPr>
          <w:b w:val="0"/>
          <w:color w:val="000000" w:themeColor="text1"/>
        </w:rPr>
        <w:t>повторное</w:t>
      </w:r>
      <w:r w:rsidRPr="002A4ACF">
        <w:rPr>
          <w:b w:val="0"/>
          <w:color w:val="000000" w:themeColor="text1"/>
          <w:spacing w:val="-11"/>
        </w:rPr>
        <w:t xml:space="preserve"> начисление бонусных рублей Организатором </w:t>
      </w:r>
      <w:r w:rsidRPr="002A4ACF">
        <w:rPr>
          <w:b w:val="0"/>
          <w:color w:val="000000" w:themeColor="text1"/>
          <w:spacing w:val="-2"/>
        </w:rPr>
        <w:t>не</w:t>
      </w:r>
      <w:r w:rsidRPr="002A4ACF">
        <w:rPr>
          <w:b w:val="0"/>
          <w:color w:val="000000" w:themeColor="text1"/>
        </w:rPr>
        <w:t xml:space="preserve"> производится.</w:t>
      </w:r>
    </w:p>
    <w:p w14:paraId="38755FF1" w14:textId="68F3C24F" w:rsidR="00661428" w:rsidRPr="002A4ACF" w:rsidRDefault="00601ECD" w:rsidP="002A4ACF">
      <w:pPr>
        <w:pStyle w:val="a5"/>
        <w:widowControl w:val="0"/>
        <w:numPr>
          <w:ilvl w:val="1"/>
          <w:numId w:val="9"/>
        </w:numPr>
        <w:tabs>
          <w:tab w:val="left" w:pos="822"/>
        </w:tabs>
        <w:autoSpaceDE w:val="0"/>
        <w:autoSpaceDN w:val="0"/>
        <w:spacing w:after="0" w:line="276" w:lineRule="auto"/>
        <w:ind w:left="0" w:right="371" w:firstLine="284"/>
        <w:contextualSpacing w:val="0"/>
        <w:rPr>
          <w:color w:val="000000" w:themeColor="text1"/>
        </w:rPr>
      </w:pPr>
      <w:r w:rsidRPr="002A4ACF">
        <w:rPr>
          <w:color w:val="000000" w:themeColor="text1"/>
        </w:rPr>
        <w:t xml:space="preserve">Использование и сроки действия начисленных бонусных рублей указаны на сайте </w:t>
      </w:r>
      <w:hyperlink r:id="rId7" w:history="1">
        <w:r w:rsidRPr="002A4ACF">
          <w:rPr>
            <w:rStyle w:val="a7"/>
            <w:color w:val="000000" w:themeColor="text1"/>
          </w:rPr>
          <w:t>https://loyalty.remi.ru/</w:t>
        </w:r>
      </w:hyperlink>
      <w:r w:rsidRPr="002A4ACF">
        <w:rPr>
          <w:color w:val="000000" w:themeColor="text1"/>
        </w:rPr>
        <w:t xml:space="preserve"> в разделе Правила Программы.</w:t>
      </w:r>
    </w:p>
    <w:p w14:paraId="5E0E63D1" w14:textId="77777777" w:rsidR="005051CE" w:rsidRPr="002A4ACF" w:rsidRDefault="005051CE" w:rsidP="002A4ACF">
      <w:pPr>
        <w:pStyle w:val="1"/>
        <w:numPr>
          <w:ilvl w:val="0"/>
          <w:numId w:val="9"/>
        </w:numPr>
        <w:tabs>
          <w:tab w:val="left" w:pos="822"/>
        </w:tabs>
        <w:spacing w:line="276" w:lineRule="auto"/>
        <w:ind w:left="0" w:firstLine="284"/>
        <w:jc w:val="both"/>
        <w:rPr>
          <w:color w:val="000000" w:themeColor="text1"/>
        </w:rPr>
      </w:pPr>
      <w:r w:rsidRPr="002A4ACF">
        <w:rPr>
          <w:color w:val="000000" w:themeColor="text1"/>
        </w:rPr>
        <w:t>Прочее:</w:t>
      </w:r>
    </w:p>
    <w:p w14:paraId="69182396" w14:textId="77777777" w:rsidR="005051CE" w:rsidRPr="002A4ACF" w:rsidRDefault="005051CE" w:rsidP="002A4ACF">
      <w:pPr>
        <w:pStyle w:val="a5"/>
        <w:widowControl w:val="0"/>
        <w:numPr>
          <w:ilvl w:val="1"/>
          <w:numId w:val="9"/>
        </w:numPr>
        <w:tabs>
          <w:tab w:val="left" w:pos="709"/>
        </w:tabs>
        <w:autoSpaceDE w:val="0"/>
        <w:autoSpaceDN w:val="0"/>
        <w:spacing w:after="0" w:line="276" w:lineRule="auto"/>
        <w:ind w:left="0" w:right="0" w:firstLine="284"/>
        <w:contextualSpacing w:val="0"/>
        <w:rPr>
          <w:color w:val="000000" w:themeColor="text1"/>
        </w:rPr>
      </w:pPr>
      <w:r w:rsidRPr="002A4ACF">
        <w:rPr>
          <w:color w:val="000000" w:themeColor="text1"/>
        </w:rPr>
        <w:t>Любое</w:t>
      </w:r>
      <w:r w:rsidRPr="002A4ACF">
        <w:rPr>
          <w:color w:val="000000" w:themeColor="text1"/>
          <w:spacing w:val="-2"/>
        </w:rPr>
        <w:t xml:space="preserve"> </w:t>
      </w:r>
      <w:r w:rsidRPr="002A4ACF">
        <w:rPr>
          <w:color w:val="000000" w:themeColor="text1"/>
        </w:rPr>
        <w:t>время,</w:t>
      </w:r>
      <w:r w:rsidRPr="002A4ACF">
        <w:rPr>
          <w:color w:val="000000" w:themeColor="text1"/>
          <w:spacing w:val="-2"/>
        </w:rPr>
        <w:t xml:space="preserve"> </w:t>
      </w:r>
      <w:r w:rsidRPr="002A4ACF">
        <w:rPr>
          <w:color w:val="000000" w:themeColor="text1"/>
        </w:rPr>
        <w:t>указанное</w:t>
      </w:r>
      <w:r w:rsidRPr="002A4ACF">
        <w:rPr>
          <w:color w:val="000000" w:themeColor="text1"/>
          <w:spacing w:val="-3"/>
        </w:rPr>
        <w:t xml:space="preserve"> </w:t>
      </w:r>
      <w:r w:rsidRPr="002A4ACF">
        <w:rPr>
          <w:color w:val="000000" w:themeColor="text1"/>
        </w:rPr>
        <w:t>в</w:t>
      </w:r>
      <w:r w:rsidRPr="002A4ACF">
        <w:rPr>
          <w:color w:val="000000" w:themeColor="text1"/>
          <w:spacing w:val="-3"/>
        </w:rPr>
        <w:t xml:space="preserve"> </w:t>
      </w:r>
      <w:r w:rsidRPr="002A4ACF">
        <w:rPr>
          <w:color w:val="000000" w:themeColor="text1"/>
        </w:rPr>
        <w:t>настоящих</w:t>
      </w:r>
      <w:r w:rsidRPr="002A4ACF">
        <w:rPr>
          <w:color w:val="000000" w:themeColor="text1"/>
          <w:spacing w:val="-1"/>
        </w:rPr>
        <w:t xml:space="preserve"> </w:t>
      </w:r>
      <w:r w:rsidRPr="002A4ACF">
        <w:rPr>
          <w:color w:val="000000" w:themeColor="text1"/>
        </w:rPr>
        <w:t>Правилах,</w:t>
      </w:r>
      <w:r w:rsidRPr="002A4ACF">
        <w:rPr>
          <w:color w:val="000000" w:themeColor="text1"/>
          <w:spacing w:val="-1"/>
        </w:rPr>
        <w:t xml:space="preserve"> </w:t>
      </w:r>
      <w:r w:rsidRPr="002A4ACF">
        <w:rPr>
          <w:color w:val="000000" w:themeColor="text1"/>
        </w:rPr>
        <w:t>рассчитывается</w:t>
      </w:r>
      <w:r w:rsidRPr="002A4ACF">
        <w:rPr>
          <w:color w:val="000000" w:themeColor="text1"/>
          <w:spacing w:val="-3"/>
        </w:rPr>
        <w:t xml:space="preserve"> </w:t>
      </w:r>
      <w:r w:rsidRPr="002A4ACF">
        <w:rPr>
          <w:color w:val="000000" w:themeColor="text1"/>
        </w:rPr>
        <w:t>по</w:t>
      </w:r>
      <w:r w:rsidRPr="002A4ACF">
        <w:rPr>
          <w:color w:val="000000" w:themeColor="text1"/>
          <w:spacing w:val="-1"/>
        </w:rPr>
        <w:t xml:space="preserve"> </w:t>
      </w:r>
      <w:r w:rsidRPr="002A4ACF">
        <w:rPr>
          <w:color w:val="000000" w:themeColor="text1"/>
        </w:rPr>
        <w:t>зоне</w:t>
      </w:r>
      <w:r w:rsidRPr="002A4ACF">
        <w:rPr>
          <w:color w:val="000000" w:themeColor="text1"/>
          <w:spacing w:val="-2"/>
        </w:rPr>
        <w:t xml:space="preserve"> </w:t>
      </w:r>
      <w:r w:rsidRPr="002A4ACF">
        <w:rPr>
          <w:color w:val="000000" w:themeColor="text1"/>
        </w:rPr>
        <w:t>GMT+10.</w:t>
      </w:r>
    </w:p>
    <w:p w14:paraId="5E1A2973" w14:textId="77777777" w:rsidR="005051CE" w:rsidRPr="002A4ACF" w:rsidRDefault="005051CE" w:rsidP="002A4ACF">
      <w:pPr>
        <w:pStyle w:val="a5"/>
        <w:widowControl w:val="0"/>
        <w:numPr>
          <w:ilvl w:val="1"/>
          <w:numId w:val="9"/>
        </w:numPr>
        <w:tabs>
          <w:tab w:val="left" w:pos="709"/>
          <w:tab w:val="left" w:pos="822"/>
        </w:tabs>
        <w:autoSpaceDE w:val="0"/>
        <w:autoSpaceDN w:val="0"/>
        <w:spacing w:after="0" w:line="276" w:lineRule="auto"/>
        <w:ind w:left="0" w:right="372" w:firstLine="284"/>
        <w:contextualSpacing w:val="0"/>
        <w:rPr>
          <w:color w:val="000000" w:themeColor="text1"/>
        </w:rPr>
      </w:pPr>
      <w:r w:rsidRPr="002A4ACF">
        <w:rPr>
          <w:color w:val="000000" w:themeColor="text1"/>
        </w:rPr>
        <w:t>Участие</w:t>
      </w:r>
      <w:r w:rsidRPr="002A4ACF">
        <w:rPr>
          <w:color w:val="000000" w:themeColor="text1"/>
          <w:spacing w:val="1"/>
        </w:rPr>
        <w:t xml:space="preserve"> </w:t>
      </w:r>
      <w:r w:rsidRPr="002A4ACF">
        <w:rPr>
          <w:color w:val="000000" w:themeColor="text1"/>
        </w:rPr>
        <w:t>в</w:t>
      </w:r>
      <w:r w:rsidRPr="002A4ACF">
        <w:rPr>
          <w:color w:val="000000" w:themeColor="text1"/>
          <w:spacing w:val="1"/>
        </w:rPr>
        <w:t xml:space="preserve"> </w:t>
      </w:r>
      <w:r w:rsidRPr="002A4ACF">
        <w:rPr>
          <w:color w:val="000000" w:themeColor="text1"/>
        </w:rPr>
        <w:t>Акции</w:t>
      </w:r>
      <w:r w:rsidRPr="002A4ACF">
        <w:rPr>
          <w:color w:val="000000" w:themeColor="text1"/>
          <w:spacing w:val="1"/>
        </w:rPr>
        <w:t xml:space="preserve"> </w:t>
      </w:r>
      <w:r w:rsidRPr="002A4ACF">
        <w:rPr>
          <w:color w:val="000000" w:themeColor="text1"/>
        </w:rPr>
        <w:t>подразумевает</w:t>
      </w:r>
      <w:r w:rsidRPr="002A4ACF">
        <w:rPr>
          <w:color w:val="000000" w:themeColor="text1"/>
          <w:spacing w:val="1"/>
        </w:rPr>
        <w:t xml:space="preserve"> </w:t>
      </w:r>
      <w:r w:rsidRPr="002A4ACF">
        <w:rPr>
          <w:color w:val="000000" w:themeColor="text1"/>
        </w:rPr>
        <w:t>ознакомление и</w:t>
      </w:r>
      <w:r w:rsidRPr="002A4ACF">
        <w:rPr>
          <w:color w:val="000000" w:themeColor="text1"/>
          <w:spacing w:val="1"/>
        </w:rPr>
        <w:t xml:space="preserve"> </w:t>
      </w:r>
      <w:r w:rsidRPr="002A4ACF">
        <w:rPr>
          <w:color w:val="000000" w:themeColor="text1"/>
        </w:rPr>
        <w:t>согласие</w:t>
      </w:r>
      <w:r w:rsidRPr="002A4ACF">
        <w:rPr>
          <w:color w:val="000000" w:themeColor="text1"/>
          <w:spacing w:val="1"/>
        </w:rPr>
        <w:t xml:space="preserve"> </w:t>
      </w:r>
      <w:r w:rsidRPr="002A4ACF">
        <w:rPr>
          <w:color w:val="000000" w:themeColor="text1"/>
        </w:rPr>
        <w:t>Участников Акции</w:t>
      </w:r>
      <w:r w:rsidRPr="002A4ACF">
        <w:rPr>
          <w:color w:val="000000" w:themeColor="text1"/>
          <w:spacing w:val="1"/>
        </w:rPr>
        <w:t xml:space="preserve"> </w:t>
      </w:r>
      <w:r w:rsidRPr="002A4ACF">
        <w:rPr>
          <w:color w:val="000000" w:themeColor="text1"/>
        </w:rPr>
        <w:t>с</w:t>
      </w:r>
      <w:r w:rsidRPr="002A4ACF">
        <w:rPr>
          <w:color w:val="000000" w:themeColor="text1"/>
          <w:spacing w:val="1"/>
        </w:rPr>
        <w:t xml:space="preserve"> </w:t>
      </w:r>
      <w:r w:rsidRPr="002A4ACF">
        <w:rPr>
          <w:color w:val="000000" w:themeColor="text1"/>
        </w:rPr>
        <w:t>настоящими</w:t>
      </w:r>
      <w:r w:rsidRPr="002A4ACF">
        <w:rPr>
          <w:color w:val="000000" w:themeColor="text1"/>
          <w:spacing w:val="1"/>
        </w:rPr>
        <w:t xml:space="preserve"> </w:t>
      </w:r>
      <w:r w:rsidRPr="002A4ACF">
        <w:rPr>
          <w:color w:val="000000" w:themeColor="text1"/>
        </w:rPr>
        <w:t>Правилами.</w:t>
      </w:r>
    </w:p>
    <w:p w14:paraId="2CB51990" w14:textId="77777777" w:rsidR="005051CE" w:rsidRPr="002A4ACF" w:rsidRDefault="005051CE" w:rsidP="002A4ACF">
      <w:pPr>
        <w:pStyle w:val="a5"/>
        <w:widowControl w:val="0"/>
        <w:numPr>
          <w:ilvl w:val="1"/>
          <w:numId w:val="9"/>
        </w:numPr>
        <w:tabs>
          <w:tab w:val="left" w:pos="709"/>
          <w:tab w:val="left" w:pos="822"/>
        </w:tabs>
        <w:autoSpaceDE w:val="0"/>
        <w:autoSpaceDN w:val="0"/>
        <w:spacing w:after="0" w:line="276" w:lineRule="auto"/>
        <w:ind w:left="0" w:right="368" w:firstLine="284"/>
        <w:contextualSpacing w:val="0"/>
        <w:rPr>
          <w:color w:val="000000" w:themeColor="text1"/>
        </w:rPr>
      </w:pPr>
      <w:r w:rsidRPr="002A4ACF">
        <w:rPr>
          <w:color w:val="000000" w:themeColor="text1"/>
        </w:rPr>
        <w:t>Организатор не несет ответственность за действия (бездействия), а также ошибки Участников</w:t>
      </w:r>
      <w:r w:rsidRPr="002A4ACF">
        <w:rPr>
          <w:color w:val="000000" w:themeColor="text1"/>
          <w:spacing w:val="1"/>
        </w:rPr>
        <w:t xml:space="preserve"> </w:t>
      </w:r>
      <w:r w:rsidRPr="002A4ACF">
        <w:rPr>
          <w:color w:val="000000" w:themeColor="text1"/>
        </w:rPr>
        <w:t>Акции.</w:t>
      </w:r>
      <w:r w:rsidRPr="002A4ACF">
        <w:rPr>
          <w:color w:val="000000" w:themeColor="text1"/>
          <w:spacing w:val="1"/>
        </w:rPr>
        <w:t xml:space="preserve"> </w:t>
      </w:r>
    </w:p>
    <w:p w14:paraId="3AA27BA9" w14:textId="77777777" w:rsidR="005051CE" w:rsidRPr="002A4ACF" w:rsidRDefault="005051CE" w:rsidP="002A4ACF">
      <w:pPr>
        <w:pStyle w:val="a5"/>
        <w:widowControl w:val="0"/>
        <w:numPr>
          <w:ilvl w:val="1"/>
          <w:numId w:val="9"/>
        </w:numPr>
        <w:tabs>
          <w:tab w:val="left" w:pos="709"/>
          <w:tab w:val="left" w:pos="822"/>
        </w:tabs>
        <w:autoSpaceDE w:val="0"/>
        <w:autoSpaceDN w:val="0"/>
        <w:spacing w:after="0" w:line="276" w:lineRule="auto"/>
        <w:ind w:left="0" w:right="368" w:firstLine="284"/>
        <w:contextualSpacing w:val="0"/>
        <w:rPr>
          <w:color w:val="000000" w:themeColor="text1"/>
        </w:rPr>
      </w:pPr>
      <w:r w:rsidRPr="002A4ACF">
        <w:rPr>
          <w:color w:val="000000" w:themeColor="text1"/>
        </w:rPr>
        <w:t>Организатор</w:t>
      </w:r>
      <w:r w:rsidRPr="002A4ACF">
        <w:rPr>
          <w:color w:val="000000" w:themeColor="text1"/>
          <w:spacing w:val="1"/>
        </w:rPr>
        <w:t xml:space="preserve"> </w:t>
      </w:r>
      <w:r w:rsidRPr="002A4ACF">
        <w:rPr>
          <w:color w:val="000000" w:themeColor="text1"/>
        </w:rPr>
        <w:t>не</w:t>
      </w:r>
      <w:r w:rsidRPr="002A4ACF">
        <w:rPr>
          <w:color w:val="000000" w:themeColor="text1"/>
          <w:spacing w:val="1"/>
        </w:rPr>
        <w:t xml:space="preserve"> </w:t>
      </w:r>
      <w:r w:rsidRPr="002A4ACF">
        <w:rPr>
          <w:color w:val="000000" w:themeColor="text1"/>
        </w:rPr>
        <w:t>несет</w:t>
      </w:r>
      <w:r w:rsidRPr="002A4ACF">
        <w:rPr>
          <w:color w:val="000000" w:themeColor="text1"/>
          <w:spacing w:val="1"/>
        </w:rPr>
        <w:t xml:space="preserve"> </w:t>
      </w:r>
      <w:r w:rsidRPr="002A4ACF">
        <w:rPr>
          <w:color w:val="000000" w:themeColor="text1"/>
        </w:rPr>
        <w:t>ответственности</w:t>
      </w:r>
      <w:r w:rsidRPr="002A4ACF">
        <w:rPr>
          <w:color w:val="000000" w:themeColor="text1"/>
          <w:spacing w:val="1"/>
        </w:rPr>
        <w:t xml:space="preserve"> </w:t>
      </w:r>
      <w:r w:rsidRPr="002A4ACF">
        <w:rPr>
          <w:color w:val="000000" w:themeColor="text1"/>
        </w:rPr>
        <w:t>за</w:t>
      </w:r>
      <w:r w:rsidRPr="002A4ACF">
        <w:rPr>
          <w:color w:val="000000" w:themeColor="text1"/>
          <w:spacing w:val="1"/>
        </w:rPr>
        <w:t xml:space="preserve"> </w:t>
      </w:r>
      <w:r w:rsidRPr="002A4ACF">
        <w:rPr>
          <w:color w:val="000000" w:themeColor="text1"/>
        </w:rPr>
        <w:t>пропуск</w:t>
      </w:r>
      <w:r w:rsidRPr="002A4ACF">
        <w:rPr>
          <w:color w:val="000000" w:themeColor="text1"/>
          <w:spacing w:val="1"/>
        </w:rPr>
        <w:t xml:space="preserve"> </w:t>
      </w:r>
      <w:r w:rsidRPr="002A4ACF">
        <w:rPr>
          <w:color w:val="000000" w:themeColor="text1"/>
        </w:rPr>
        <w:t>сроков,</w:t>
      </w:r>
      <w:r w:rsidRPr="002A4ACF">
        <w:rPr>
          <w:color w:val="000000" w:themeColor="text1"/>
          <w:spacing w:val="1"/>
        </w:rPr>
        <w:t xml:space="preserve"> </w:t>
      </w:r>
      <w:r w:rsidRPr="002A4ACF">
        <w:rPr>
          <w:color w:val="000000" w:themeColor="text1"/>
        </w:rPr>
        <w:t>установленных</w:t>
      </w:r>
      <w:r w:rsidRPr="002A4ACF">
        <w:rPr>
          <w:color w:val="000000" w:themeColor="text1"/>
          <w:spacing w:val="1"/>
        </w:rPr>
        <w:t xml:space="preserve"> </w:t>
      </w:r>
      <w:r w:rsidRPr="002A4ACF">
        <w:rPr>
          <w:color w:val="000000" w:themeColor="text1"/>
        </w:rPr>
        <w:t>для</w:t>
      </w:r>
      <w:r w:rsidRPr="002A4ACF">
        <w:rPr>
          <w:color w:val="000000" w:themeColor="text1"/>
          <w:spacing w:val="1"/>
        </w:rPr>
        <w:t xml:space="preserve"> </w:t>
      </w:r>
      <w:r w:rsidRPr="002A4ACF">
        <w:rPr>
          <w:color w:val="000000" w:themeColor="text1"/>
        </w:rPr>
        <w:t>совершения</w:t>
      </w:r>
      <w:r w:rsidRPr="002A4ACF">
        <w:rPr>
          <w:color w:val="000000" w:themeColor="text1"/>
          <w:spacing w:val="1"/>
        </w:rPr>
        <w:t xml:space="preserve"> </w:t>
      </w:r>
      <w:r w:rsidRPr="002A4ACF">
        <w:rPr>
          <w:color w:val="000000" w:themeColor="text1"/>
        </w:rPr>
        <w:t xml:space="preserve">действий настоящими Правилами. </w:t>
      </w:r>
    </w:p>
    <w:p w14:paraId="066ECDC7" w14:textId="77777777" w:rsidR="005051CE" w:rsidRPr="002A4ACF" w:rsidRDefault="005051CE" w:rsidP="002A4ACF">
      <w:pPr>
        <w:pStyle w:val="a5"/>
        <w:widowControl w:val="0"/>
        <w:numPr>
          <w:ilvl w:val="1"/>
          <w:numId w:val="9"/>
        </w:numPr>
        <w:tabs>
          <w:tab w:val="left" w:pos="709"/>
          <w:tab w:val="left" w:pos="822"/>
        </w:tabs>
        <w:autoSpaceDE w:val="0"/>
        <w:autoSpaceDN w:val="0"/>
        <w:spacing w:after="0" w:line="276" w:lineRule="auto"/>
        <w:ind w:left="0" w:right="366" w:firstLine="284"/>
        <w:contextualSpacing w:val="0"/>
        <w:rPr>
          <w:color w:val="000000" w:themeColor="text1"/>
        </w:rPr>
      </w:pPr>
      <w:r w:rsidRPr="002A4ACF">
        <w:rPr>
          <w:color w:val="000000" w:themeColor="text1"/>
        </w:rPr>
        <w:t>Данные Правила являются единственными официальными правилами участия в Акции. В случае,</w:t>
      </w:r>
      <w:r w:rsidRPr="002A4ACF">
        <w:rPr>
          <w:color w:val="000000" w:themeColor="text1"/>
          <w:spacing w:val="-52"/>
        </w:rPr>
        <w:t xml:space="preserve"> </w:t>
      </w:r>
      <w:r w:rsidRPr="002A4ACF">
        <w:rPr>
          <w:color w:val="000000" w:themeColor="text1"/>
        </w:rPr>
        <w:t>возникновения ситуаций, допускающих неоднозначное толкование этих Правил и/или вопросов,</w:t>
      </w:r>
      <w:r w:rsidRPr="002A4ACF">
        <w:rPr>
          <w:color w:val="000000" w:themeColor="text1"/>
          <w:spacing w:val="1"/>
        </w:rPr>
        <w:t xml:space="preserve"> </w:t>
      </w:r>
      <w:r w:rsidRPr="002A4ACF">
        <w:rPr>
          <w:color w:val="000000" w:themeColor="text1"/>
        </w:rPr>
        <w:t>не</w:t>
      </w:r>
      <w:r w:rsidRPr="002A4ACF">
        <w:rPr>
          <w:color w:val="000000" w:themeColor="text1"/>
          <w:spacing w:val="1"/>
        </w:rPr>
        <w:t xml:space="preserve"> </w:t>
      </w:r>
      <w:r w:rsidRPr="002A4ACF">
        <w:rPr>
          <w:color w:val="000000" w:themeColor="text1"/>
        </w:rPr>
        <w:t>урегулированных</w:t>
      </w:r>
      <w:r w:rsidRPr="002A4ACF">
        <w:rPr>
          <w:color w:val="000000" w:themeColor="text1"/>
          <w:spacing w:val="1"/>
        </w:rPr>
        <w:t xml:space="preserve"> </w:t>
      </w:r>
      <w:r w:rsidRPr="002A4ACF">
        <w:rPr>
          <w:color w:val="000000" w:themeColor="text1"/>
        </w:rPr>
        <w:t>этими</w:t>
      </w:r>
      <w:r w:rsidRPr="002A4ACF">
        <w:rPr>
          <w:color w:val="000000" w:themeColor="text1"/>
          <w:spacing w:val="1"/>
        </w:rPr>
        <w:t xml:space="preserve"> </w:t>
      </w:r>
      <w:r w:rsidRPr="002A4ACF">
        <w:rPr>
          <w:color w:val="000000" w:themeColor="text1"/>
        </w:rPr>
        <w:t>Правилами,</w:t>
      </w:r>
      <w:r w:rsidRPr="002A4ACF">
        <w:rPr>
          <w:color w:val="000000" w:themeColor="text1"/>
          <w:spacing w:val="1"/>
        </w:rPr>
        <w:t xml:space="preserve"> </w:t>
      </w:r>
      <w:r w:rsidRPr="002A4ACF">
        <w:rPr>
          <w:color w:val="000000" w:themeColor="text1"/>
        </w:rPr>
        <w:t>окончательное</w:t>
      </w:r>
      <w:r w:rsidRPr="002A4ACF">
        <w:rPr>
          <w:color w:val="000000" w:themeColor="text1"/>
          <w:spacing w:val="1"/>
        </w:rPr>
        <w:t xml:space="preserve"> </w:t>
      </w:r>
      <w:r w:rsidRPr="002A4ACF">
        <w:rPr>
          <w:color w:val="000000" w:themeColor="text1"/>
        </w:rPr>
        <w:t>решение</w:t>
      </w:r>
      <w:r w:rsidRPr="002A4ACF">
        <w:rPr>
          <w:color w:val="000000" w:themeColor="text1"/>
          <w:spacing w:val="1"/>
        </w:rPr>
        <w:t xml:space="preserve"> </w:t>
      </w:r>
      <w:r w:rsidRPr="002A4ACF">
        <w:rPr>
          <w:color w:val="000000" w:themeColor="text1"/>
        </w:rPr>
        <w:t>о</w:t>
      </w:r>
      <w:r w:rsidRPr="002A4ACF">
        <w:rPr>
          <w:color w:val="000000" w:themeColor="text1"/>
          <w:spacing w:val="1"/>
        </w:rPr>
        <w:t xml:space="preserve"> </w:t>
      </w:r>
      <w:r w:rsidRPr="002A4ACF">
        <w:rPr>
          <w:color w:val="000000" w:themeColor="text1"/>
        </w:rPr>
        <w:t>таком</w:t>
      </w:r>
      <w:r w:rsidRPr="002A4ACF">
        <w:rPr>
          <w:color w:val="000000" w:themeColor="text1"/>
          <w:spacing w:val="1"/>
        </w:rPr>
        <w:t xml:space="preserve"> </w:t>
      </w:r>
      <w:r w:rsidRPr="002A4ACF">
        <w:rPr>
          <w:color w:val="000000" w:themeColor="text1"/>
        </w:rPr>
        <w:t>толковании</w:t>
      </w:r>
      <w:r w:rsidRPr="002A4ACF">
        <w:rPr>
          <w:color w:val="000000" w:themeColor="text1"/>
          <w:spacing w:val="1"/>
        </w:rPr>
        <w:t xml:space="preserve"> </w:t>
      </w:r>
      <w:r w:rsidRPr="002A4ACF">
        <w:rPr>
          <w:color w:val="000000" w:themeColor="text1"/>
        </w:rPr>
        <w:t>и/или</w:t>
      </w:r>
      <w:r w:rsidRPr="002A4ACF">
        <w:rPr>
          <w:color w:val="000000" w:themeColor="text1"/>
          <w:spacing w:val="1"/>
        </w:rPr>
        <w:t xml:space="preserve"> </w:t>
      </w:r>
      <w:r w:rsidRPr="002A4ACF">
        <w:rPr>
          <w:color w:val="000000" w:themeColor="text1"/>
        </w:rPr>
        <w:t>разъяснении</w:t>
      </w:r>
      <w:r w:rsidRPr="002A4ACF">
        <w:rPr>
          <w:color w:val="000000" w:themeColor="text1"/>
          <w:spacing w:val="-1"/>
        </w:rPr>
        <w:t xml:space="preserve"> </w:t>
      </w:r>
      <w:r w:rsidRPr="002A4ACF">
        <w:rPr>
          <w:color w:val="000000" w:themeColor="text1"/>
        </w:rPr>
        <w:t>принимается</w:t>
      </w:r>
      <w:r w:rsidRPr="002A4ACF">
        <w:rPr>
          <w:color w:val="000000" w:themeColor="text1"/>
          <w:spacing w:val="-4"/>
        </w:rPr>
        <w:t xml:space="preserve"> </w:t>
      </w:r>
      <w:r w:rsidRPr="002A4ACF">
        <w:rPr>
          <w:color w:val="000000" w:themeColor="text1"/>
        </w:rPr>
        <w:t>непосредственно</w:t>
      </w:r>
      <w:r w:rsidRPr="002A4ACF">
        <w:rPr>
          <w:color w:val="000000" w:themeColor="text1"/>
          <w:spacing w:val="-1"/>
        </w:rPr>
        <w:t xml:space="preserve"> </w:t>
      </w:r>
      <w:r w:rsidRPr="002A4ACF">
        <w:rPr>
          <w:color w:val="000000" w:themeColor="text1"/>
        </w:rPr>
        <w:t>и исключительно</w:t>
      </w:r>
      <w:r w:rsidRPr="002A4ACF">
        <w:rPr>
          <w:color w:val="000000" w:themeColor="text1"/>
          <w:spacing w:val="-1"/>
        </w:rPr>
        <w:t xml:space="preserve"> </w:t>
      </w:r>
      <w:r w:rsidRPr="002A4ACF">
        <w:rPr>
          <w:color w:val="000000" w:themeColor="text1"/>
        </w:rPr>
        <w:t>Организатором</w:t>
      </w:r>
      <w:r w:rsidRPr="002A4ACF">
        <w:rPr>
          <w:color w:val="000000" w:themeColor="text1"/>
          <w:spacing w:val="-1"/>
        </w:rPr>
        <w:t xml:space="preserve"> </w:t>
      </w:r>
      <w:r w:rsidRPr="002A4ACF">
        <w:rPr>
          <w:color w:val="000000" w:themeColor="text1"/>
        </w:rPr>
        <w:t>Акции.</w:t>
      </w:r>
    </w:p>
    <w:p w14:paraId="63D8F46D" w14:textId="0F9BD6FB" w:rsidR="005051CE" w:rsidRPr="001B403D" w:rsidRDefault="005051CE" w:rsidP="001B403D">
      <w:pPr>
        <w:pStyle w:val="a5"/>
        <w:widowControl w:val="0"/>
        <w:numPr>
          <w:ilvl w:val="1"/>
          <w:numId w:val="9"/>
        </w:numPr>
        <w:tabs>
          <w:tab w:val="left" w:pos="822"/>
          <w:tab w:val="left" w:pos="851"/>
        </w:tabs>
        <w:autoSpaceDE w:val="0"/>
        <w:autoSpaceDN w:val="0"/>
        <w:spacing w:after="0" w:line="276" w:lineRule="auto"/>
        <w:ind w:left="0" w:right="368" w:firstLine="284"/>
        <w:contextualSpacing w:val="0"/>
        <w:rPr>
          <w:color w:val="000000" w:themeColor="text1"/>
        </w:rPr>
      </w:pPr>
      <w:r w:rsidRPr="002A4ACF">
        <w:rPr>
          <w:color w:val="000000" w:themeColor="text1"/>
        </w:rPr>
        <w:t>Организатор</w:t>
      </w:r>
      <w:r w:rsidRPr="002A4ACF">
        <w:rPr>
          <w:color w:val="000000" w:themeColor="text1"/>
          <w:spacing w:val="-8"/>
        </w:rPr>
        <w:t xml:space="preserve"> </w:t>
      </w:r>
      <w:r w:rsidRPr="002A4ACF">
        <w:rPr>
          <w:color w:val="000000" w:themeColor="text1"/>
        </w:rPr>
        <w:t>имеет</w:t>
      </w:r>
      <w:r w:rsidRPr="002A4ACF">
        <w:rPr>
          <w:color w:val="000000" w:themeColor="text1"/>
          <w:spacing w:val="-7"/>
        </w:rPr>
        <w:t xml:space="preserve"> </w:t>
      </w:r>
      <w:r w:rsidRPr="002A4ACF">
        <w:rPr>
          <w:color w:val="000000" w:themeColor="text1"/>
        </w:rPr>
        <w:t>право</w:t>
      </w:r>
      <w:r w:rsidRPr="002A4ACF">
        <w:rPr>
          <w:color w:val="000000" w:themeColor="text1"/>
          <w:spacing w:val="-9"/>
        </w:rPr>
        <w:t xml:space="preserve"> </w:t>
      </w:r>
      <w:r w:rsidRPr="002A4ACF">
        <w:rPr>
          <w:color w:val="000000" w:themeColor="text1"/>
        </w:rPr>
        <w:t>изменить</w:t>
      </w:r>
      <w:r w:rsidRPr="002A4ACF">
        <w:rPr>
          <w:color w:val="000000" w:themeColor="text1"/>
          <w:spacing w:val="-7"/>
        </w:rPr>
        <w:t xml:space="preserve"> </w:t>
      </w:r>
      <w:r w:rsidRPr="002A4ACF">
        <w:rPr>
          <w:color w:val="000000" w:themeColor="text1"/>
        </w:rPr>
        <w:t>Правила</w:t>
      </w:r>
      <w:r w:rsidRPr="002A4ACF">
        <w:rPr>
          <w:color w:val="000000" w:themeColor="text1"/>
          <w:spacing w:val="-7"/>
        </w:rPr>
        <w:t xml:space="preserve"> </w:t>
      </w:r>
      <w:r w:rsidRPr="002A4ACF">
        <w:rPr>
          <w:color w:val="000000" w:themeColor="text1"/>
        </w:rPr>
        <w:t>Акции</w:t>
      </w:r>
      <w:r w:rsidRPr="002A4ACF">
        <w:rPr>
          <w:color w:val="000000" w:themeColor="text1"/>
          <w:spacing w:val="-9"/>
        </w:rPr>
        <w:t xml:space="preserve"> </w:t>
      </w:r>
      <w:r w:rsidRPr="002A4ACF">
        <w:rPr>
          <w:color w:val="000000" w:themeColor="text1"/>
        </w:rPr>
        <w:t>в</w:t>
      </w:r>
      <w:r w:rsidRPr="002A4ACF">
        <w:rPr>
          <w:color w:val="000000" w:themeColor="text1"/>
          <w:spacing w:val="-8"/>
        </w:rPr>
        <w:t xml:space="preserve"> </w:t>
      </w:r>
      <w:r w:rsidRPr="002A4ACF">
        <w:rPr>
          <w:color w:val="000000" w:themeColor="text1"/>
        </w:rPr>
        <w:t>любой</w:t>
      </w:r>
      <w:r w:rsidRPr="002A4ACF">
        <w:rPr>
          <w:color w:val="000000" w:themeColor="text1"/>
          <w:spacing w:val="-7"/>
        </w:rPr>
        <w:t xml:space="preserve"> </w:t>
      </w:r>
      <w:r w:rsidRPr="002A4ACF">
        <w:rPr>
          <w:color w:val="000000" w:themeColor="text1"/>
        </w:rPr>
        <w:t>момент,</w:t>
      </w:r>
      <w:r w:rsidRPr="002A4ACF">
        <w:rPr>
          <w:color w:val="000000" w:themeColor="text1"/>
          <w:spacing w:val="-8"/>
        </w:rPr>
        <w:t xml:space="preserve"> </w:t>
      </w:r>
      <w:r w:rsidRPr="002A4ACF">
        <w:rPr>
          <w:color w:val="000000" w:themeColor="text1"/>
        </w:rPr>
        <w:t>разместив</w:t>
      </w:r>
      <w:r w:rsidRPr="002A4ACF">
        <w:rPr>
          <w:color w:val="000000" w:themeColor="text1"/>
          <w:spacing w:val="-9"/>
        </w:rPr>
        <w:t xml:space="preserve"> </w:t>
      </w:r>
      <w:r w:rsidRPr="002A4ACF">
        <w:rPr>
          <w:color w:val="000000" w:themeColor="text1"/>
        </w:rPr>
        <w:t>соответствующую</w:t>
      </w:r>
      <w:r w:rsidRPr="002A4ACF">
        <w:rPr>
          <w:color w:val="000000" w:themeColor="text1"/>
          <w:spacing w:val="-53"/>
        </w:rPr>
        <w:t xml:space="preserve"> </w:t>
      </w:r>
      <w:r w:rsidRPr="002A4ACF">
        <w:rPr>
          <w:color w:val="000000" w:themeColor="text1"/>
        </w:rPr>
        <w:t xml:space="preserve">информацию на </w:t>
      </w:r>
      <w:hyperlink r:id="rId8">
        <w:r w:rsidRPr="002A4ACF">
          <w:rPr>
            <w:color w:val="000000" w:themeColor="text1"/>
          </w:rPr>
          <w:t xml:space="preserve">Сайте. </w:t>
        </w:r>
      </w:hyperlink>
      <w:r w:rsidRPr="002A4ACF">
        <w:rPr>
          <w:color w:val="000000" w:themeColor="text1"/>
        </w:rPr>
        <w:t>Во всем, что не предусмотрено настоящими Правилами, Организатор и</w:t>
      </w:r>
      <w:r w:rsidRPr="002A4ACF">
        <w:rPr>
          <w:color w:val="000000" w:themeColor="text1"/>
          <w:spacing w:val="1"/>
        </w:rPr>
        <w:t xml:space="preserve"> </w:t>
      </w:r>
      <w:r w:rsidRPr="002A4ACF">
        <w:rPr>
          <w:color w:val="000000" w:themeColor="text1"/>
        </w:rPr>
        <w:t>Участники</w:t>
      </w:r>
      <w:r w:rsidRPr="002A4ACF">
        <w:rPr>
          <w:color w:val="000000" w:themeColor="text1"/>
          <w:spacing w:val="-2"/>
        </w:rPr>
        <w:t xml:space="preserve"> </w:t>
      </w:r>
      <w:r w:rsidRPr="002A4ACF">
        <w:rPr>
          <w:color w:val="000000" w:themeColor="text1"/>
        </w:rPr>
        <w:t>Акции</w:t>
      </w:r>
      <w:r w:rsidRPr="002A4ACF">
        <w:rPr>
          <w:color w:val="000000" w:themeColor="text1"/>
          <w:spacing w:val="-2"/>
        </w:rPr>
        <w:t xml:space="preserve"> </w:t>
      </w:r>
      <w:r w:rsidRPr="002A4ACF">
        <w:rPr>
          <w:color w:val="000000" w:themeColor="text1"/>
        </w:rPr>
        <w:t>руководствуются</w:t>
      </w:r>
      <w:r w:rsidRPr="002A4ACF">
        <w:rPr>
          <w:color w:val="000000" w:themeColor="text1"/>
          <w:spacing w:val="-3"/>
        </w:rPr>
        <w:t xml:space="preserve"> </w:t>
      </w:r>
      <w:r w:rsidRPr="002A4ACF">
        <w:rPr>
          <w:color w:val="000000" w:themeColor="text1"/>
        </w:rPr>
        <w:t>действующим</w:t>
      </w:r>
      <w:r w:rsidRPr="002A4ACF">
        <w:rPr>
          <w:color w:val="000000" w:themeColor="text1"/>
          <w:spacing w:val="-5"/>
        </w:rPr>
        <w:t xml:space="preserve"> </w:t>
      </w:r>
      <w:r w:rsidRPr="002A4ACF">
        <w:rPr>
          <w:color w:val="000000" w:themeColor="text1"/>
        </w:rPr>
        <w:t>законодательством</w:t>
      </w:r>
      <w:r w:rsidRPr="002A4ACF">
        <w:rPr>
          <w:color w:val="000000" w:themeColor="text1"/>
          <w:spacing w:val="-2"/>
        </w:rPr>
        <w:t xml:space="preserve"> </w:t>
      </w:r>
      <w:r w:rsidR="001B403D" w:rsidRPr="002A4ACF">
        <w:rPr>
          <w:color w:val="000000" w:themeColor="text1"/>
        </w:rPr>
        <w:t>Российской Федерации.</w:t>
      </w:r>
    </w:p>
    <w:p w14:paraId="1525EF17" w14:textId="4DE4E801" w:rsidR="005051CE" w:rsidRPr="002A4ACF" w:rsidRDefault="005051CE" w:rsidP="002A4ACF">
      <w:pPr>
        <w:pStyle w:val="a5"/>
        <w:widowControl w:val="0"/>
        <w:numPr>
          <w:ilvl w:val="1"/>
          <w:numId w:val="9"/>
        </w:numPr>
        <w:tabs>
          <w:tab w:val="left" w:pos="822"/>
          <w:tab w:val="left" w:pos="851"/>
        </w:tabs>
        <w:autoSpaceDE w:val="0"/>
        <w:autoSpaceDN w:val="0"/>
        <w:spacing w:after="0" w:line="276" w:lineRule="auto"/>
        <w:ind w:left="0" w:right="368" w:firstLine="284"/>
        <w:contextualSpacing w:val="0"/>
        <w:rPr>
          <w:color w:val="000000" w:themeColor="text1"/>
        </w:rPr>
      </w:pPr>
      <w:r w:rsidRPr="002A4ACF">
        <w:rPr>
          <w:color w:val="000000" w:themeColor="text1"/>
        </w:rPr>
        <w:t xml:space="preserve">Организатор оставляет за собой право не вступать в письменные переговоры либо </w:t>
      </w:r>
      <w:r w:rsidR="001B403D">
        <w:rPr>
          <w:color w:val="000000" w:themeColor="text1"/>
        </w:rPr>
        <w:t xml:space="preserve">иные контакты с </w:t>
      </w:r>
      <w:r w:rsidRPr="002A4ACF">
        <w:rPr>
          <w:color w:val="000000" w:themeColor="text1"/>
        </w:rPr>
        <w:t>Участниками Акции, в том числе каким-либо образом разъяснять условия настоящих Правил и/или результаты Акции и отдельных её этапов - кроме случаев, указанных в настоящих Правилах или соответствующих требованиям действующего законодательства Российской Федерации.</w:t>
      </w:r>
    </w:p>
    <w:p w14:paraId="136977C3" w14:textId="4A649E79" w:rsidR="005051CE" w:rsidRPr="002A4ACF" w:rsidRDefault="005051CE" w:rsidP="001B403D">
      <w:pPr>
        <w:pStyle w:val="a3"/>
        <w:spacing w:line="276" w:lineRule="auto"/>
        <w:ind w:left="0" w:right="365"/>
        <w:jc w:val="right"/>
        <w:rPr>
          <w:color w:val="000000" w:themeColor="text1"/>
        </w:rPr>
      </w:pPr>
      <w:r w:rsidRPr="002A4ACF">
        <w:rPr>
          <w:color w:val="000000" w:themeColor="text1"/>
        </w:rPr>
        <w:t xml:space="preserve">Организатор Акции </w:t>
      </w:r>
    </w:p>
    <w:p w14:paraId="50242C09" w14:textId="55DF7B16" w:rsidR="00802F4C" w:rsidRDefault="005051CE" w:rsidP="002A4ACF">
      <w:pPr>
        <w:pStyle w:val="a3"/>
        <w:spacing w:line="276" w:lineRule="auto"/>
        <w:ind w:left="0" w:right="365" w:firstLine="284"/>
        <w:jc w:val="right"/>
        <w:rPr>
          <w:color w:val="000000" w:themeColor="text1"/>
        </w:rPr>
      </w:pPr>
      <w:r w:rsidRPr="002A4ACF">
        <w:rPr>
          <w:color w:val="000000" w:themeColor="text1"/>
          <w:spacing w:val="-52"/>
        </w:rPr>
        <w:t xml:space="preserve"> </w:t>
      </w:r>
      <w:r w:rsidRPr="002A4ACF">
        <w:rPr>
          <w:color w:val="000000" w:themeColor="text1"/>
        </w:rPr>
        <w:t>ООО</w:t>
      </w:r>
      <w:r w:rsidRPr="002A4ACF">
        <w:rPr>
          <w:color w:val="000000" w:themeColor="text1"/>
          <w:spacing w:val="-11"/>
        </w:rPr>
        <w:t xml:space="preserve"> </w:t>
      </w:r>
      <w:r w:rsidRPr="002A4ACF">
        <w:rPr>
          <w:color w:val="000000" w:themeColor="text1"/>
        </w:rPr>
        <w:t>«</w:t>
      </w:r>
      <w:proofErr w:type="spellStart"/>
      <w:r w:rsidRPr="002A4ACF">
        <w:rPr>
          <w:color w:val="000000" w:themeColor="text1"/>
        </w:rPr>
        <w:t>Интекс</w:t>
      </w:r>
      <w:proofErr w:type="spellEnd"/>
      <w:r w:rsidRPr="002A4ACF">
        <w:rPr>
          <w:color w:val="000000" w:themeColor="text1"/>
        </w:rPr>
        <w:t>»</w:t>
      </w:r>
    </w:p>
    <w:p w14:paraId="7981DFFE" w14:textId="77777777" w:rsidR="00802F4C" w:rsidRDefault="00802F4C">
      <w:pPr>
        <w:spacing w:after="160" w:line="259" w:lineRule="auto"/>
        <w:ind w:left="0" w:right="0" w:firstLine="0"/>
        <w:jc w:val="left"/>
        <w:rPr>
          <w:color w:val="000000" w:themeColor="text1"/>
          <w:lang w:eastAsia="en-US"/>
        </w:rPr>
      </w:pPr>
      <w:r>
        <w:rPr>
          <w:color w:val="000000" w:themeColor="text1"/>
        </w:rPr>
        <w:br w:type="page"/>
      </w:r>
    </w:p>
    <w:p w14:paraId="24363513" w14:textId="77777777" w:rsidR="001D09CC" w:rsidRPr="002A4ACF" w:rsidRDefault="001D09CC" w:rsidP="002A4ACF">
      <w:pPr>
        <w:spacing w:after="0" w:line="276" w:lineRule="auto"/>
        <w:ind w:left="0" w:right="0" w:firstLine="284"/>
        <w:jc w:val="right"/>
        <w:rPr>
          <w:b/>
        </w:rPr>
      </w:pPr>
      <w:r w:rsidRPr="002A4ACF">
        <w:rPr>
          <w:b/>
        </w:rPr>
        <w:t>Приложение №1</w:t>
      </w:r>
    </w:p>
    <w:tbl>
      <w:tblPr>
        <w:tblStyle w:val="a8"/>
        <w:tblW w:w="0" w:type="auto"/>
        <w:tblLook w:val="04A0" w:firstRow="1" w:lastRow="0" w:firstColumn="1" w:lastColumn="0" w:noHBand="0" w:noVBand="1"/>
      </w:tblPr>
      <w:tblGrid>
        <w:gridCol w:w="1300"/>
        <w:gridCol w:w="5242"/>
        <w:gridCol w:w="1784"/>
      </w:tblGrid>
      <w:tr w:rsidR="002B1331" w:rsidRPr="002A4ACF" w14:paraId="28032535" w14:textId="77777777" w:rsidTr="001D09CC">
        <w:trPr>
          <w:trHeight w:val="300"/>
        </w:trPr>
        <w:tc>
          <w:tcPr>
            <w:tcW w:w="1300" w:type="dxa"/>
            <w:noWrap/>
            <w:hideMark/>
          </w:tcPr>
          <w:p w14:paraId="744BA5CC"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15248B2F" w14:textId="77777777" w:rsidR="002B1331" w:rsidRPr="002A4ACF" w:rsidRDefault="002B1331" w:rsidP="002A4ACF">
            <w:pPr>
              <w:spacing w:after="0" w:line="276" w:lineRule="auto"/>
              <w:ind w:left="0" w:right="0" w:firstLine="284"/>
              <w:jc w:val="left"/>
            </w:pPr>
            <w:r w:rsidRPr="002A4ACF">
              <w:t>Амурск г.,Проспект Мира ул.,36А</w:t>
            </w:r>
          </w:p>
        </w:tc>
        <w:tc>
          <w:tcPr>
            <w:tcW w:w="1784" w:type="dxa"/>
            <w:noWrap/>
            <w:hideMark/>
          </w:tcPr>
          <w:p w14:paraId="35FC3828" w14:textId="77777777" w:rsidR="002B1331" w:rsidRPr="002A4ACF" w:rsidRDefault="002B1331" w:rsidP="002A4ACF">
            <w:pPr>
              <w:spacing w:after="0" w:line="276" w:lineRule="auto"/>
              <w:ind w:left="0" w:right="0" w:firstLine="284"/>
              <w:jc w:val="left"/>
            </w:pPr>
            <w:r w:rsidRPr="002A4ACF">
              <w:t>08:00-22:00</w:t>
            </w:r>
          </w:p>
        </w:tc>
      </w:tr>
      <w:tr w:rsidR="002B1331" w:rsidRPr="002A4ACF" w14:paraId="5B27AB46" w14:textId="77777777" w:rsidTr="001D09CC">
        <w:trPr>
          <w:trHeight w:val="300"/>
        </w:trPr>
        <w:tc>
          <w:tcPr>
            <w:tcW w:w="1300" w:type="dxa"/>
            <w:noWrap/>
            <w:hideMark/>
          </w:tcPr>
          <w:p w14:paraId="1BB73175"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5DF108C1" w14:textId="77777777" w:rsidR="002B1331" w:rsidRPr="002A4ACF" w:rsidRDefault="002B1331" w:rsidP="002A4ACF">
            <w:pPr>
              <w:spacing w:after="0" w:line="276" w:lineRule="auto"/>
              <w:ind w:left="0" w:right="0" w:firstLine="284"/>
              <w:jc w:val="left"/>
            </w:pPr>
            <w:r w:rsidRPr="002A4ACF">
              <w:t>Арсеньев г.,Октябрьская ул.,20а</w:t>
            </w:r>
          </w:p>
        </w:tc>
        <w:tc>
          <w:tcPr>
            <w:tcW w:w="1784" w:type="dxa"/>
            <w:noWrap/>
            <w:hideMark/>
          </w:tcPr>
          <w:p w14:paraId="02E9B73F" w14:textId="77777777" w:rsidR="002B1331" w:rsidRPr="002A4ACF" w:rsidRDefault="002B1331" w:rsidP="002A4ACF">
            <w:pPr>
              <w:spacing w:after="0" w:line="276" w:lineRule="auto"/>
              <w:ind w:left="0" w:right="0" w:firstLine="284"/>
              <w:jc w:val="left"/>
            </w:pPr>
            <w:r w:rsidRPr="002A4ACF">
              <w:t>08:00-22:00</w:t>
            </w:r>
          </w:p>
        </w:tc>
      </w:tr>
      <w:tr w:rsidR="002B1331" w:rsidRPr="002A4ACF" w14:paraId="2B4294BB" w14:textId="77777777" w:rsidTr="00EC2AF3">
        <w:trPr>
          <w:trHeight w:val="300"/>
        </w:trPr>
        <w:tc>
          <w:tcPr>
            <w:tcW w:w="1300" w:type="dxa"/>
            <w:noWrap/>
            <w:hideMark/>
          </w:tcPr>
          <w:p w14:paraId="1BE28FE6"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5DB73183" w14:textId="77777777" w:rsidR="002B1331" w:rsidRPr="002A4ACF" w:rsidRDefault="002B1331" w:rsidP="002A4ACF">
            <w:pPr>
              <w:spacing w:after="0" w:line="276" w:lineRule="auto"/>
              <w:ind w:left="0" w:right="0" w:firstLine="284"/>
              <w:jc w:val="left"/>
            </w:pPr>
            <w:r w:rsidRPr="002A4ACF">
              <w:t>Артем г.,Кирова ул.,19</w:t>
            </w:r>
          </w:p>
        </w:tc>
        <w:tc>
          <w:tcPr>
            <w:tcW w:w="1784" w:type="dxa"/>
            <w:noWrap/>
            <w:hideMark/>
          </w:tcPr>
          <w:p w14:paraId="57F348F4" w14:textId="77777777" w:rsidR="002B1331" w:rsidRPr="002A4ACF" w:rsidRDefault="002B1331" w:rsidP="002A4ACF">
            <w:pPr>
              <w:spacing w:after="0" w:line="276" w:lineRule="auto"/>
              <w:ind w:left="0" w:right="0" w:firstLine="284"/>
              <w:jc w:val="left"/>
            </w:pPr>
            <w:r w:rsidRPr="002A4ACF">
              <w:t>08:00-22:00</w:t>
            </w:r>
          </w:p>
        </w:tc>
      </w:tr>
      <w:tr w:rsidR="002B1331" w:rsidRPr="002A4ACF" w14:paraId="16569F30" w14:textId="77777777" w:rsidTr="001D09CC">
        <w:trPr>
          <w:trHeight w:val="300"/>
        </w:trPr>
        <w:tc>
          <w:tcPr>
            <w:tcW w:w="1300" w:type="dxa"/>
            <w:noWrap/>
            <w:hideMark/>
          </w:tcPr>
          <w:p w14:paraId="3450867A"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1043C72C" w14:textId="77777777" w:rsidR="002B1331" w:rsidRPr="002A4ACF" w:rsidRDefault="002B1331" w:rsidP="002A4ACF">
            <w:pPr>
              <w:spacing w:after="0" w:line="276" w:lineRule="auto"/>
              <w:ind w:left="0" w:right="0" w:firstLine="284"/>
              <w:jc w:val="left"/>
            </w:pPr>
            <w:r w:rsidRPr="002A4ACF">
              <w:t>Артем г.,Кирова ул.,191</w:t>
            </w:r>
          </w:p>
        </w:tc>
        <w:tc>
          <w:tcPr>
            <w:tcW w:w="1784" w:type="dxa"/>
            <w:noWrap/>
            <w:hideMark/>
          </w:tcPr>
          <w:p w14:paraId="133C9617" w14:textId="77777777" w:rsidR="002B1331" w:rsidRPr="002A4ACF" w:rsidRDefault="002B1331" w:rsidP="002A4ACF">
            <w:pPr>
              <w:spacing w:after="0" w:line="276" w:lineRule="auto"/>
              <w:ind w:left="0" w:right="0" w:firstLine="284"/>
              <w:jc w:val="left"/>
            </w:pPr>
            <w:r w:rsidRPr="002A4ACF">
              <w:t>08:00-24:00</w:t>
            </w:r>
          </w:p>
        </w:tc>
      </w:tr>
      <w:tr w:rsidR="002B1331" w:rsidRPr="002A4ACF" w14:paraId="7B2699B6" w14:textId="77777777" w:rsidTr="001D09CC">
        <w:trPr>
          <w:trHeight w:val="300"/>
        </w:trPr>
        <w:tc>
          <w:tcPr>
            <w:tcW w:w="1300" w:type="dxa"/>
            <w:noWrap/>
            <w:hideMark/>
          </w:tcPr>
          <w:p w14:paraId="1425BC12"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06ACCAE5" w14:textId="77777777" w:rsidR="002B1331" w:rsidRPr="002A4ACF" w:rsidRDefault="002B1331" w:rsidP="002A4ACF">
            <w:pPr>
              <w:spacing w:after="0" w:line="276" w:lineRule="auto"/>
              <w:ind w:left="0" w:right="0" w:firstLine="284"/>
              <w:jc w:val="left"/>
            </w:pPr>
            <w:r w:rsidRPr="002A4ACF">
              <w:t>Артем г.,Фрунзе ул.,2В</w:t>
            </w:r>
          </w:p>
        </w:tc>
        <w:tc>
          <w:tcPr>
            <w:tcW w:w="1784" w:type="dxa"/>
            <w:noWrap/>
            <w:hideMark/>
          </w:tcPr>
          <w:p w14:paraId="2DF06A31" w14:textId="77777777" w:rsidR="002B1331" w:rsidRPr="002A4ACF" w:rsidRDefault="002B1331" w:rsidP="002A4ACF">
            <w:pPr>
              <w:spacing w:after="0" w:line="276" w:lineRule="auto"/>
              <w:ind w:left="0" w:right="0" w:firstLine="284"/>
              <w:jc w:val="left"/>
            </w:pPr>
            <w:r w:rsidRPr="002A4ACF">
              <w:t>08:00-23:00</w:t>
            </w:r>
          </w:p>
        </w:tc>
      </w:tr>
      <w:tr w:rsidR="002B1331" w:rsidRPr="002A4ACF" w14:paraId="6E50DDEA" w14:textId="77777777" w:rsidTr="001D09CC">
        <w:trPr>
          <w:trHeight w:val="300"/>
        </w:trPr>
        <w:tc>
          <w:tcPr>
            <w:tcW w:w="1300" w:type="dxa"/>
            <w:noWrap/>
            <w:hideMark/>
          </w:tcPr>
          <w:p w14:paraId="12E3D900"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4A088E78" w14:textId="77777777" w:rsidR="002B1331" w:rsidRPr="002A4ACF" w:rsidRDefault="002B1331" w:rsidP="002A4ACF">
            <w:pPr>
              <w:spacing w:after="0" w:line="276" w:lineRule="auto"/>
              <w:ind w:left="0" w:right="0" w:firstLine="284"/>
              <w:jc w:val="left"/>
            </w:pPr>
            <w:r w:rsidRPr="002A4ACF">
              <w:t>Большой Камень г.,Аллея Труда ул.,35а</w:t>
            </w:r>
          </w:p>
        </w:tc>
        <w:tc>
          <w:tcPr>
            <w:tcW w:w="1784" w:type="dxa"/>
            <w:noWrap/>
            <w:hideMark/>
          </w:tcPr>
          <w:p w14:paraId="454E77A5" w14:textId="77777777" w:rsidR="002B1331" w:rsidRPr="002A4ACF" w:rsidRDefault="002B1331" w:rsidP="002A4ACF">
            <w:pPr>
              <w:spacing w:after="0" w:line="276" w:lineRule="auto"/>
              <w:ind w:left="0" w:right="0" w:firstLine="284"/>
              <w:jc w:val="left"/>
            </w:pPr>
            <w:r w:rsidRPr="002A4ACF">
              <w:t>08:00-22:00</w:t>
            </w:r>
          </w:p>
        </w:tc>
      </w:tr>
      <w:tr w:rsidR="002B1331" w:rsidRPr="002A4ACF" w14:paraId="6B698884" w14:textId="77777777" w:rsidTr="001D09CC">
        <w:trPr>
          <w:trHeight w:val="300"/>
        </w:trPr>
        <w:tc>
          <w:tcPr>
            <w:tcW w:w="1300" w:type="dxa"/>
            <w:noWrap/>
            <w:hideMark/>
          </w:tcPr>
          <w:p w14:paraId="2F5E4635"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4EB81DD2" w14:textId="77777777" w:rsidR="002B1331" w:rsidRPr="002A4ACF" w:rsidRDefault="002B1331" w:rsidP="002A4ACF">
            <w:pPr>
              <w:spacing w:after="0" w:line="276" w:lineRule="auto"/>
              <w:ind w:left="0" w:right="0" w:firstLine="284"/>
              <w:jc w:val="left"/>
            </w:pPr>
            <w:r w:rsidRPr="002A4ACF">
              <w:t>Большой Камень г.,Аллея Труда ул.,8</w:t>
            </w:r>
          </w:p>
        </w:tc>
        <w:tc>
          <w:tcPr>
            <w:tcW w:w="1784" w:type="dxa"/>
            <w:noWrap/>
            <w:hideMark/>
          </w:tcPr>
          <w:p w14:paraId="085CCE78" w14:textId="77777777" w:rsidR="002B1331" w:rsidRPr="002A4ACF" w:rsidRDefault="002B1331" w:rsidP="002A4ACF">
            <w:pPr>
              <w:spacing w:after="0" w:line="276" w:lineRule="auto"/>
              <w:ind w:left="0" w:right="0" w:firstLine="284"/>
              <w:jc w:val="left"/>
            </w:pPr>
            <w:r w:rsidRPr="002A4ACF">
              <w:t>07:00-22:00</w:t>
            </w:r>
          </w:p>
        </w:tc>
      </w:tr>
      <w:tr w:rsidR="002B1331" w:rsidRPr="002A4ACF" w14:paraId="522AE35E" w14:textId="77777777" w:rsidTr="00EC2AF3">
        <w:trPr>
          <w:trHeight w:val="300"/>
        </w:trPr>
        <w:tc>
          <w:tcPr>
            <w:tcW w:w="1300" w:type="dxa"/>
            <w:noWrap/>
          </w:tcPr>
          <w:p w14:paraId="4AA70F43" w14:textId="6C4D1F13" w:rsidR="002B1331" w:rsidRPr="002A4ACF" w:rsidRDefault="002B1331" w:rsidP="001B403D">
            <w:pPr>
              <w:spacing w:after="0" w:line="276" w:lineRule="auto"/>
              <w:ind w:left="260" w:right="0" w:firstLine="24"/>
              <w:jc w:val="left"/>
            </w:pPr>
            <w:r w:rsidRPr="002A4ACF">
              <w:t xml:space="preserve">РЕМИ </w:t>
            </w:r>
            <w:r w:rsidR="001B403D">
              <w:t xml:space="preserve">  </w:t>
            </w:r>
            <w:r w:rsidRPr="002A4ACF">
              <w:t>СИТИ</w:t>
            </w:r>
          </w:p>
        </w:tc>
        <w:tc>
          <w:tcPr>
            <w:tcW w:w="5242" w:type="dxa"/>
            <w:noWrap/>
          </w:tcPr>
          <w:p w14:paraId="060158FB" w14:textId="77777777" w:rsidR="002B1331" w:rsidRPr="002A4ACF" w:rsidRDefault="002B1331" w:rsidP="002A4ACF">
            <w:pPr>
              <w:spacing w:after="0" w:line="276" w:lineRule="auto"/>
              <w:ind w:left="0" w:right="0" w:firstLine="284"/>
              <w:jc w:val="left"/>
            </w:pPr>
            <w:r w:rsidRPr="002A4ACF">
              <w:t>Владивосток г.,100-летия Владивостока проспект ул.,68</w:t>
            </w:r>
          </w:p>
        </w:tc>
        <w:tc>
          <w:tcPr>
            <w:tcW w:w="1784" w:type="dxa"/>
            <w:noWrap/>
          </w:tcPr>
          <w:p w14:paraId="7CBF4E47" w14:textId="77777777" w:rsidR="002B1331" w:rsidRPr="002A4ACF" w:rsidRDefault="002B1331" w:rsidP="002A4ACF">
            <w:pPr>
              <w:spacing w:after="0" w:line="276" w:lineRule="auto"/>
              <w:ind w:left="0" w:right="0" w:firstLine="284"/>
              <w:jc w:val="left"/>
            </w:pPr>
            <w:r w:rsidRPr="002A4ACF">
              <w:t>24 часа</w:t>
            </w:r>
          </w:p>
        </w:tc>
      </w:tr>
      <w:tr w:rsidR="002B1331" w:rsidRPr="002A4ACF" w14:paraId="58EE3FB9" w14:textId="77777777" w:rsidTr="001D09CC">
        <w:trPr>
          <w:trHeight w:val="300"/>
        </w:trPr>
        <w:tc>
          <w:tcPr>
            <w:tcW w:w="1300" w:type="dxa"/>
            <w:noWrap/>
            <w:hideMark/>
          </w:tcPr>
          <w:p w14:paraId="52616470"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7D570DFA" w14:textId="77777777" w:rsidR="002B1331" w:rsidRPr="002A4ACF" w:rsidRDefault="002B1331" w:rsidP="002A4ACF">
            <w:pPr>
              <w:spacing w:after="0" w:line="276" w:lineRule="auto"/>
              <w:ind w:left="0" w:right="0" w:firstLine="284"/>
              <w:jc w:val="left"/>
            </w:pPr>
            <w:r w:rsidRPr="002A4ACF">
              <w:t>Владивосток г.,Адмирала Юмашева ул.,14г</w:t>
            </w:r>
          </w:p>
        </w:tc>
        <w:tc>
          <w:tcPr>
            <w:tcW w:w="1784" w:type="dxa"/>
            <w:noWrap/>
            <w:hideMark/>
          </w:tcPr>
          <w:p w14:paraId="0FC0223D" w14:textId="77777777" w:rsidR="002B1331" w:rsidRPr="002A4ACF" w:rsidRDefault="002B1331" w:rsidP="002A4ACF">
            <w:pPr>
              <w:spacing w:after="0" w:line="276" w:lineRule="auto"/>
              <w:ind w:left="0" w:right="0" w:firstLine="284"/>
              <w:jc w:val="left"/>
            </w:pPr>
            <w:r w:rsidRPr="002A4ACF">
              <w:t>07:00-22:00</w:t>
            </w:r>
          </w:p>
        </w:tc>
      </w:tr>
      <w:tr w:rsidR="002B1331" w:rsidRPr="002A4ACF" w14:paraId="3CC19325" w14:textId="77777777" w:rsidTr="001D09CC">
        <w:trPr>
          <w:trHeight w:val="300"/>
        </w:trPr>
        <w:tc>
          <w:tcPr>
            <w:tcW w:w="1300" w:type="dxa"/>
            <w:noWrap/>
            <w:hideMark/>
          </w:tcPr>
          <w:p w14:paraId="470F7393"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36D1A04D" w14:textId="77777777" w:rsidR="002B1331" w:rsidRPr="002A4ACF" w:rsidRDefault="002B1331" w:rsidP="002A4ACF">
            <w:pPr>
              <w:spacing w:after="0" w:line="276" w:lineRule="auto"/>
              <w:ind w:left="0" w:right="0" w:firstLine="284"/>
              <w:jc w:val="left"/>
            </w:pPr>
            <w:r w:rsidRPr="002A4ACF">
              <w:t>Владивосток г.,Адмирала Юмашева ул.,19</w:t>
            </w:r>
          </w:p>
        </w:tc>
        <w:tc>
          <w:tcPr>
            <w:tcW w:w="1784" w:type="dxa"/>
            <w:noWrap/>
            <w:hideMark/>
          </w:tcPr>
          <w:p w14:paraId="22FF71E8" w14:textId="77777777" w:rsidR="002B1331" w:rsidRPr="002A4ACF" w:rsidRDefault="002B1331" w:rsidP="002A4ACF">
            <w:pPr>
              <w:spacing w:after="0" w:line="276" w:lineRule="auto"/>
              <w:ind w:left="0" w:right="0" w:firstLine="284"/>
              <w:jc w:val="left"/>
            </w:pPr>
            <w:r w:rsidRPr="002A4ACF">
              <w:t>08:00-23:00</w:t>
            </w:r>
          </w:p>
        </w:tc>
      </w:tr>
      <w:tr w:rsidR="002B1331" w:rsidRPr="002A4ACF" w14:paraId="389D45EE" w14:textId="77777777" w:rsidTr="001D09CC">
        <w:trPr>
          <w:trHeight w:val="300"/>
        </w:trPr>
        <w:tc>
          <w:tcPr>
            <w:tcW w:w="1300" w:type="dxa"/>
            <w:noWrap/>
            <w:hideMark/>
          </w:tcPr>
          <w:p w14:paraId="6936BF51"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74566E33" w14:textId="77777777" w:rsidR="002B1331" w:rsidRPr="002A4ACF" w:rsidRDefault="002B1331" w:rsidP="002A4ACF">
            <w:pPr>
              <w:spacing w:after="0" w:line="276" w:lineRule="auto"/>
              <w:ind w:left="0" w:right="0" w:firstLine="284"/>
              <w:jc w:val="left"/>
            </w:pPr>
            <w:r w:rsidRPr="002A4ACF">
              <w:t>Владивосток г.,Бестужева ул.,31</w:t>
            </w:r>
          </w:p>
        </w:tc>
        <w:tc>
          <w:tcPr>
            <w:tcW w:w="1784" w:type="dxa"/>
            <w:noWrap/>
            <w:hideMark/>
          </w:tcPr>
          <w:p w14:paraId="32CE8A52" w14:textId="77777777" w:rsidR="002B1331" w:rsidRPr="002A4ACF" w:rsidRDefault="002B1331" w:rsidP="002A4ACF">
            <w:pPr>
              <w:spacing w:after="0" w:line="276" w:lineRule="auto"/>
              <w:ind w:left="0" w:right="0" w:firstLine="284"/>
              <w:jc w:val="left"/>
            </w:pPr>
            <w:r w:rsidRPr="002A4ACF">
              <w:t>24 часа</w:t>
            </w:r>
          </w:p>
        </w:tc>
      </w:tr>
      <w:tr w:rsidR="002B1331" w:rsidRPr="002A4ACF" w14:paraId="56E14B9D" w14:textId="77777777" w:rsidTr="001D09CC">
        <w:trPr>
          <w:trHeight w:val="300"/>
        </w:trPr>
        <w:tc>
          <w:tcPr>
            <w:tcW w:w="1300" w:type="dxa"/>
            <w:noWrap/>
            <w:hideMark/>
          </w:tcPr>
          <w:p w14:paraId="049082A6"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36F0BCD9" w14:textId="77777777" w:rsidR="002B1331" w:rsidRPr="002A4ACF" w:rsidRDefault="002B1331" w:rsidP="002A4ACF">
            <w:pPr>
              <w:spacing w:after="0" w:line="276" w:lineRule="auto"/>
              <w:ind w:left="0" w:right="0" w:firstLine="284"/>
              <w:jc w:val="left"/>
            </w:pPr>
            <w:r w:rsidRPr="002A4ACF">
              <w:t>Владивосток г.,Борисенко ул.,35</w:t>
            </w:r>
          </w:p>
        </w:tc>
        <w:tc>
          <w:tcPr>
            <w:tcW w:w="1784" w:type="dxa"/>
            <w:noWrap/>
            <w:hideMark/>
          </w:tcPr>
          <w:p w14:paraId="4C89A08E" w14:textId="77777777" w:rsidR="002B1331" w:rsidRPr="002A4ACF" w:rsidRDefault="002B1331" w:rsidP="002A4ACF">
            <w:pPr>
              <w:spacing w:after="0" w:line="276" w:lineRule="auto"/>
              <w:ind w:left="0" w:right="0" w:firstLine="284"/>
              <w:jc w:val="left"/>
            </w:pPr>
            <w:r w:rsidRPr="002A4ACF">
              <w:t>08:00-23:00</w:t>
            </w:r>
          </w:p>
        </w:tc>
      </w:tr>
      <w:tr w:rsidR="002B1331" w:rsidRPr="002A4ACF" w14:paraId="511FFDDE" w14:textId="77777777" w:rsidTr="001D09CC">
        <w:trPr>
          <w:trHeight w:val="300"/>
        </w:trPr>
        <w:tc>
          <w:tcPr>
            <w:tcW w:w="1300" w:type="dxa"/>
            <w:noWrap/>
            <w:hideMark/>
          </w:tcPr>
          <w:p w14:paraId="1C1EB2AF"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60B9A596" w14:textId="77777777" w:rsidR="002B1331" w:rsidRPr="002A4ACF" w:rsidRDefault="002B1331" w:rsidP="002A4ACF">
            <w:pPr>
              <w:spacing w:after="0" w:line="276" w:lineRule="auto"/>
              <w:ind w:left="0" w:right="0" w:firstLine="284"/>
              <w:jc w:val="left"/>
            </w:pPr>
            <w:r w:rsidRPr="002A4ACF">
              <w:t>Владивосток г.,Бородинская ул.,14</w:t>
            </w:r>
          </w:p>
        </w:tc>
        <w:tc>
          <w:tcPr>
            <w:tcW w:w="1784" w:type="dxa"/>
            <w:noWrap/>
            <w:hideMark/>
          </w:tcPr>
          <w:p w14:paraId="4D12464E" w14:textId="77777777" w:rsidR="002B1331" w:rsidRPr="002A4ACF" w:rsidRDefault="002B1331" w:rsidP="002A4ACF">
            <w:pPr>
              <w:spacing w:after="0" w:line="276" w:lineRule="auto"/>
              <w:ind w:left="0" w:right="0" w:firstLine="284"/>
              <w:jc w:val="left"/>
            </w:pPr>
            <w:r w:rsidRPr="002A4ACF">
              <w:t>08:00-23:00</w:t>
            </w:r>
          </w:p>
        </w:tc>
      </w:tr>
      <w:tr w:rsidR="002B1331" w:rsidRPr="002A4ACF" w14:paraId="0427F67C" w14:textId="77777777" w:rsidTr="00EC2AF3">
        <w:trPr>
          <w:trHeight w:val="300"/>
        </w:trPr>
        <w:tc>
          <w:tcPr>
            <w:tcW w:w="1300" w:type="dxa"/>
            <w:noWrap/>
            <w:hideMark/>
          </w:tcPr>
          <w:p w14:paraId="535B1E31"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69A210E5" w14:textId="77777777" w:rsidR="002B1331" w:rsidRPr="002A4ACF" w:rsidRDefault="002B1331" w:rsidP="002A4ACF">
            <w:pPr>
              <w:spacing w:after="0" w:line="276" w:lineRule="auto"/>
              <w:ind w:left="0" w:right="0" w:firstLine="284"/>
              <w:jc w:val="left"/>
            </w:pPr>
            <w:r w:rsidRPr="002A4ACF">
              <w:t>Владивосток г.,Ватутина ул.,6</w:t>
            </w:r>
          </w:p>
        </w:tc>
        <w:tc>
          <w:tcPr>
            <w:tcW w:w="1784" w:type="dxa"/>
            <w:noWrap/>
            <w:hideMark/>
          </w:tcPr>
          <w:p w14:paraId="096F0BE5" w14:textId="77777777" w:rsidR="002B1331" w:rsidRPr="002A4ACF" w:rsidRDefault="002B1331" w:rsidP="002A4ACF">
            <w:pPr>
              <w:spacing w:after="0" w:line="276" w:lineRule="auto"/>
              <w:ind w:left="0" w:right="0" w:firstLine="284"/>
              <w:jc w:val="left"/>
            </w:pPr>
            <w:r w:rsidRPr="002A4ACF">
              <w:t>08:00-23:00</w:t>
            </w:r>
          </w:p>
        </w:tc>
      </w:tr>
      <w:tr w:rsidR="002B1331" w:rsidRPr="002A4ACF" w14:paraId="62C5095C" w14:textId="77777777" w:rsidTr="001D09CC">
        <w:trPr>
          <w:trHeight w:val="300"/>
        </w:trPr>
        <w:tc>
          <w:tcPr>
            <w:tcW w:w="1300" w:type="dxa"/>
            <w:noWrap/>
            <w:hideMark/>
          </w:tcPr>
          <w:p w14:paraId="0C279F8F"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6720E060" w14:textId="77777777" w:rsidR="002B1331" w:rsidRPr="002A4ACF" w:rsidRDefault="002B1331" w:rsidP="002A4ACF">
            <w:pPr>
              <w:spacing w:after="0" w:line="276" w:lineRule="auto"/>
              <w:ind w:left="0" w:right="0" w:firstLine="284"/>
              <w:jc w:val="left"/>
            </w:pPr>
            <w:r w:rsidRPr="002A4ACF">
              <w:t>Владивосток г.,Вилкова ул.,5</w:t>
            </w:r>
          </w:p>
        </w:tc>
        <w:tc>
          <w:tcPr>
            <w:tcW w:w="1784" w:type="dxa"/>
            <w:noWrap/>
            <w:hideMark/>
          </w:tcPr>
          <w:p w14:paraId="734CC240" w14:textId="77777777" w:rsidR="002B1331" w:rsidRPr="002A4ACF" w:rsidRDefault="002B1331" w:rsidP="002A4ACF">
            <w:pPr>
              <w:spacing w:after="0" w:line="276" w:lineRule="auto"/>
              <w:ind w:left="0" w:right="0" w:firstLine="284"/>
              <w:jc w:val="left"/>
            </w:pPr>
            <w:r w:rsidRPr="002A4ACF">
              <w:t>24 часа</w:t>
            </w:r>
          </w:p>
        </w:tc>
      </w:tr>
      <w:tr w:rsidR="002B1331" w:rsidRPr="002A4ACF" w14:paraId="0D2EAEC1" w14:textId="77777777" w:rsidTr="001D09CC">
        <w:trPr>
          <w:trHeight w:val="300"/>
        </w:trPr>
        <w:tc>
          <w:tcPr>
            <w:tcW w:w="1300" w:type="dxa"/>
            <w:noWrap/>
            <w:hideMark/>
          </w:tcPr>
          <w:p w14:paraId="3C04EEDB"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244C18A2" w14:textId="77777777" w:rsidR="002B1331" w:rsidRPr="002A4ACF" w:rsidRDefault="002B1331" w:rsidP="002A4ACF">
            <w:pPr>
              <w:spacing w:after="0" w:line="276" w:lineRule="auto"/>
              <w:ind w:left="0" w:right="0" w:firstLine="284"/>
              <w:jc w:val="left"/>
            </w:pPr>
            <w:r w:rsidRPr="002A4ACF">
              <w:t>Владивосток г.,Волгоградская ул.,20</w:t>
            </w:r>
          </w:p>
        </w:tc>
        <w:tc>
          <w:tcPr>
            <w:tcW w:w="1784" w:type="dxa"/>
            <w:noWrap/>
            <w:hideMark/>
          </w:tcPr>
          <w:p w14:paraId="1659C6DC" w14:textId="77777777" w:rsidR="002B1331" w:rsidRPr="002A4ACF" w:rsidRDefault="002B1331" w:rsidP="002A4ACF">
            <w:pPr>
              <w:spacing w:after="0" w:line="276" w:lineRule="auto"/>
              <w:ind w:left="0" w:right="0" w:firstLine="284"/>
              <w:jc w:val="left"/>
            </w:pPr>
            <w:r w:rsidRPr="002A4ACF">
              <w:t>07:00-23:00</w:t>
            </w:r>
          </w:p>
        </w:tc>
      </w:tr>
      <w:tr w:rsidR="002B1331" w:rsidRPr="002A4ACF" w14:paraId="73E75922" w14:textId="77777777" w:rsidTr="00EC2AF3">
        <w:trPr>
          <w:trHeight w:val="300"/>
        </w:trPr>
        <w:tc>
          <w:tcPr>
            <w:tcW w:w="1300" w:type="dxa"/>
            <w:noWrap/>
            <w:hideMark/>
          </w:tcPr>
          <w:p w14:paraId="52F2EADE"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4C292ECC" w14:textId="77777777" w:rsidR="002B1331" w:rsidRPr="002A4ACF" w:rsidRDefault="002B1331" w:rsidP="002A4ACF">
            <w:pPr>
              <w:spacing w:after="0" w:line="276" w:lineRule="auto"/>
              <w:ind w:left="0" w:right="0" w:firstLine="284"/>
              <w:jc w:val="left"/>
            </w:pPr>
            <w:r w:rsidRPr="002A4ACF">
              <w:t>Владивосток г.,Гамарника ул.,19</w:t>
            </w:r>
          </w:p>
        </w:tc>
        <w:tc>
          <w:tcPr>
            <w:tcW w:w="1784" w:type="dxa"/>
            <w:noWrap/>
            <w:hideMark/>
          </w:tcPr>
          <w:p w14:paraId="62F53461" w14:textId="77777777" w:rsidR="002B1331" w:rsidRPr="002A4ACF" w:rsidRDefault="002B1331" w:rsidP="002A4ACF">
            <w:pPr>
              <w:spacing w:after="0" w:line="276" w:lineRule="auto"/>
              <w:ind w:left="0" w:right="0" w:firstLine="284"/>
              <w:jc w:val="left"/>
            </w:pPr>
            <w:r w:rsidRPr="002A4ACF">
              <w:t>08:00-23:00</w:t>
            </w:r>
          </w:p>
        </w:tc>
      </w:tr>
      <w:tr w:rsidR="002B1331" w:rsidRPr="002A4ACF" w14:paraId="45EF8BD8" w14:textId="77777777" w:rsidTr="001D09CC">
        <w:trPr>
          <w:trHeight w:val="300"/>
        </w:trPr>
        <w:tc>
          <w:tcPr>
            <w:tcW w:w="1300" w:type="dxa"/>
            <w:noWrap/>
            <w:hideMark/>
          </w:tcPr>
          <w:p w14:paraId="0D535CC6"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521ACF4D" w14:textId="77777777" w:rsidR="002B1331" w:rsidRPr="002A4ACF" w:rsidRDefault="002B1331" w:rsidP="002A4ACF">
            <w:pPr>
              <w:spacing w:after="0" w:line="276" w:lineRule="auto"/>
              <w:ind w:left="0" w:right="0" w:firstLine="284"/>
              <w:jc w:val="left"/>
            </w:pPr>
            <w:r w:rsidRPr="002A4ACF">
              <w:t>Владивосток г.,Героев Хасана ул.,4</w:t>
            </w:r>
          </w:p>
        </w:tc>
        <w:tc>
          <w:tcPr>
            <w:tcW w:w="1784" w:type="dxa"/>
            <w:noWrap/>
            <w:hideMark/>
          </w:tcPr>
          <w:p w14:paraId="698F9FBA" w14:textId="77777777" w:rsidR="002B1331" w:rsidRPr="002A4ACF" w:rsidRDefault="002B1331" w:rsidP="002A4ACF">
            <w:pPr>
              <w:spacing w:after="0" w:line="276" w:lineRule="auto"/>
              <w:ind w:left="0" w:right="0" w:firstLine="284"/>
              <w:jc w:val="left"/>
            </w:pPr>
            <w:r w:rsidRPr="002A4ACF">
              <w:t>08:00-23:00</w:t>
            </w:r>
          </w:p>
        </w:tc>
      </w:tr>
      <w:tr w:rsidR="002B1331" w:rsidRPr="002A4ACF" w14:paraId="02F46D70" w14:textId="77777777" w:rsidTr="00EC2AF3">
        <w:trPr>
          <w:trHeight w:val="300"/>
        </w:trPr>
        <w:tc>
          <w:tcPr>
            <w:tcW w:w="1300" w:type="dxa"/>
            <w:noWrap/>
            <w:hideMark/>
          </w:tcPr>
          <w:p w14:paraId="11D4BF2E"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29B6F5CB" w14:textId="77777777" w:rsidR="002B1331" w:rsidRPr="002A4ACF" w:rsidRDefault="002B1331" w:rsidP="002A4ACF">
            <w:pPr>
              <w:spacing w:after="0" w:line="276" w:lineRule="auto"/>
              <w:ind w:left="0" w:right="0" w:firstLine="284"/>
              <w:jc w:val="left"/>
            </w:pPr>
            <w:r w:rsidRPr="002A4ACF">
              <w:t>Владивосток г.,Давыдова ул.,36</w:t>
            </w:r>
          </w:p>
        </w:tc>
        <w:tc>
          <w:tcPr>
            <w:tcW w:w="1784" w:type="dxa"/>
            <w:noWrap/>
            <w:hideMark/>
          </w:tcPr>
          <w:p w14:paraId="6B003B6B" w14:textId="77777777" w:rsidR="002B1331" w:rsidRPr="002A4ACF" w:rsidRDefault="002B1331" w:rsidP="002A4ACF">
            <w:pPr>
              <w:spacing w:after="0" w:line="276" w:lineRule="auto"/>
              <w:ind w:left="0" w:right="0" w:firstLine="284"/>
              <w:jc w:val="left"/>
            </w:pPr>
            <w:r w:rsidRPr="002A4ACF">
              <w:t>08:00-23:00</w:t>
            </w:r>
          </w:p>
        </w:tc>
      </w:tr>
      <w:tr w:rsidR="002B1331" w:rsidRPr="002A4ACF" w14:paraId="13A42D43" w14:textId="77777777" w:rsidTr="001D09CC">
        <w:trPr>
          <w:trHeight w:val="300"/>
        </w:trPr>
        <w:tc>
          <w:tcPr>
            <w:tcW w:w="1300" w:type="dxa"/>
            <w:noWrap/>
            <w:hideMark/>
          </w:tcPr>
          <w:p w14:paraId="76171503"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6E8DFE30" w14:textId="77777777" w:rsidR="002B1331" w:rsidRPr="002A4ACF" w:rsidRDefault="002B1331" w:rsidP="002A4ACF">
            <w:pPr>
              <w:spacing w:after="0" w:line="276" w:lineRule="auto"/>
              <w:ind w:left="0" w:right="0" w:firstLine="284"/>
              <w:jc w:val="left"/>
            </w:pPr>
            <w:r w:rsidRPr="002A4ACF">
              <w:t>Владивосток г.,Деревенская ул.,14</w:t>
            </w:r>
          </w:p>
        </w:tc>
        <w:tc>
          <w:tcPr>
            <w:tcW w:w="1784" w:type="dxa"/>
            <w:noWrap/>
            <w:hideMark/>
          </w:tcPr>
          <w:p w14:paraId="585D7025" w14:textId="77777777" w:rsidR="002B1331" w:rsidRPr="002A4ACF" w:rsidRDefault="002B1331" w:rsidP="002A4ACF">
            <w:pPr>
              <w:spacing w:after="0" w:line="276" w:lineRule="auto"/>
              <w:ind w:left="0" w:right="0" w:firstLine="284"/>
              <w:jc w:val="left"/>
            </w:pPr>
            <w:r w:rsidRPr="002A4ACF">
              <w:t>07:00-22:00</w:t>
            </w:r>
          </w:p>
        </w:tc>
      </w:tr>
      <w:tr w:rsidR="002B1331" w:rsidRPr="002A4ACF" w14:paraId="03E6DC90" w14:textId="77777777" w:rsidTr="001D09CC">
        <w:trPr>
          <w:trHeight w:val="300"/>
        </w:trPr>
        <w:tc>
          <w:tcPr>
            <w:tcW w:w="1300" w:type="dxa"/>
            <w:noWrap/>
            <w:hideMark/>
          </w:tcPr>
          <w:p w14:paraId="1C691372"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061BC76C" w14:textId="77777777" w:rsidR="002B1331" w:rsidRPr="002A4ACF" w:rsidRDefault="002B1331" w:rsidP="002A4ACF">
            <w:pPr>
              <w:spacing w:after="0" w:line="276" w:lineRule="auto"/>
              <w:ind w:left="0" w:right="0" w:firstLine="284"/>
              <w:jc w:val="left"/>
            </w:pPr>
            <w:r w:rsidRPr="002A4ACF">
              <w:t>Владивосток г.,Днепровская ул.,36</w:t>
            </w:r>
          </w:p>
        </w:tc>
        <w:tc>
          <w:tcPr>
            <w:tcW w:w="1784" w:type="dxa"/>
            <w:noWrap/>
            <w:hideMark/>
          </w:tcPr>
          <w:p w14:paraId="72BE26E4" w14:textId="77777777" w:rsidR="002B1331" w:rsidRPr="002A4ACF" w:rsidRDefault="002B1331" w:rsidP="002A4ACF">
            <w:pPr>
              <w:spacing w:after="0" w:line="276" w:lineRule="auto"/>
              <w:ind w:left="0" w:right="0" w:firstLine="284"/>
              <w:jc w:val="left"/>
            </w:pPr>
            <w:r w:rsidRPr="002A4ACF">
              <w:t>08:00-23:00</w:t>
            </w:r>
          </w:p>
        </w:tc>
      </w:tr>
      <w:tr w:rsidR="002B1331" w:rsidRPr="002A4ACF" w14:paraId="4FA47636" w14:textId="77777777" w:rsidTr="001D09CC">
        <w:trPr>
          <w:trHeight w:val="300"/>
        </w:trPr>
        <w:tc>
          <w:tcPr>
            <w:tcW w:w="1300" w:type="dxa"/>
            <w:noWrap/>
            <w:hideMark/>
          </w:tcPr>
          <w:p w14:paraId="4AA82ACC"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307EAD93" w14:textId="77777777" w:rsidR="002B1331" w:rsidRPr="002A4ACF" w:rsidRDefault="002B1331" w:rsidP="002A4ACF">
            <w:pPr>
              <w:spacing w:after="0" w:line="276" w:lineRule="auto"/>
              <w:ind w:left="0" w:right="0" w:firstLine="284"/>
              <w:jc w:val="left"/>
            </w:pPr>
            <w:r w:rsidRPr="002A4ACF">
              <w:t>Владивосток г.,Ильичева ул.,11а</w:t>
            </w:r>
          </w:p>
        </w:tc>
        <w:tc>
          <w:tcPr>
            <w:tcW w:w="1784" w:type="dxa"/>
            <w:noWrap/>
            <w:hideMark/>
          </w:tcPr>
          <w:p w14:paraId="06D5B59A" w14:textId="77777777" w:rsidR="002B1331" w:rsidRPr="002A4ACF" w:rsidRDefault="002B1331" w:rsidP="002A4ACF">
            <w:pPr>
              <w:spacing w:after="0" w:line="276" w:lineRule="auto"/>
              <w:ind w:left="0" w:right="0" w:firstLine="284"/>
              <w:jc w:val="left"/>
            </w:pPr>
            <w:r w:rsidRPr="002A4ACF">
              <w:t>07:00-24:00</w:t>
            </w:r>
          </w:p>
        </w:tc>
      </w:tr>
      <w:tr w:rsidR="002B1331" w:rsidRPr="002A4ACF" w14:paraId="716473F1" w14:textId="77777777" w:rsidTr="001D09CC">
        <w:trPr>
          <w:trHeight w:val="300"/>
        </w:trPr>
        <w:tc>
          <w:tcPr>
            <w:tcW w:w="1300" w:type="dxa"/>
            <w:noWrap/>
            <w:hideMark/>
          </w:tcPr>
          <w:p w14:paraId="7357E854"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0E78E23E" w14:textId="77777777" w:rsidR="002B1331" w:rsidRPr="002A4ACF" w:rsidRDefault="002B1331" w:rsidP="002A4ACF">
            <w:pPr>
              <w:spacing w:after="0" w:line="276" w:lineRule="auto"/>
              <w:ind w:left="0" w:right="0" w:firstLine="284"/>
              <w:jc w:val="left"/>
            </w:pPr>
            <w:r w:rsidRPr="002A4ACF">
              <w:t xml:space="preserve">Владивосток </w:t>
            </w:r>
            <w:proofErr w:type="spellStart"/>
            <w:r w:rsidRPr="002A4ACF">
              <w:t>г.,Калинина</w:t>
            </w:r>
            <w:proofErr w:type="spellEnd"/>
            <w:r w:rsidRPr="002A4ACF">
              <w:t xml:space="preserve"> ул.,230</w:t>
            </w:r>
          </w:p>
        </w:tc>
        <w:tc>
          <w:tcPr>
            <w:tcW w:w="1784" w:type="dxa"/>
            <w:noWrap/>
            <w:hideMark/>
          </w:tcPr>
          <w:p w14:paraId="4E8C2496" w14:textId="77777777" w:rsidR="002B1331" w:rsidRPr="002A4ACF" w:rsidRDefault="002B1331" w:rsidP="002A4ACF">
            <w:pPr>
              <w:spacing w:after="0" w:line="276" w:lineRule="auto"/>
              <w:ind w:left="0" w:right="0" w:firstLine="284"/>
              <w:jc w:val="left"/>
            </w:pPr>
            <w:r w:rsidRPr="002A4ACF">
              <w:t>07:00-23:00</w:t>
            </w:r>
          </w:p>
        </w:tc>
      </w:tr>
      <w:tr w:rsidR="002B1331" w:rsidRPr="002A4ACF" w14:paraId="38107F2E" w14:textId="77777777" w:rsidTr="001D09CC">
        <w:trPr>
          <w:trHeight w:val="300"/>
        </w:trPr>
        <w:tc>
          <w:tcPr>
            <w:tcW w:w="1300" w:type="dxa"/>
            <w:noWrap/>
            <w:hideMark/>
          </w:tcPr>
          <w:p w14:paraId="35C0E282"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43BE55BD" w14:textId="77777777" w:rsidR="002B1331" w:rsidRPr="002A4ACF" w:rsidRDefault="002B1331" w:rsidP="002A4ACF">
            <w:pPr>
              <w:spacing w:after="0" w:line="276" w:lineRule="auto"/>
              <w:ind w:left="0" w:right="0" w:firstLine="284"/>
              <w:jc w:val="left"/>
            </w:pPr>
            <w:r w:rsidRPr="002A4ACF">
              <w:t>Владивосток г.,Кипарисовая ул.,16</w:t>
            </w:r>
          </w:p>
        </w:tc>
        <w:tc>
          <w:tcPr>
            <w:tcW w:w="1784" w:type="dxa"/>
            <w:noWrap/>
            <w:hideMark/>
          </w:tcPr>
          <w:p w14:paraId="77EC1C8F" w14:textId="77777777" w:rsidR="002B1331" w:rsidRPr="002A4ACF" w:rsidRDefault="002B1331" w:rsidP="002A4ACF">
            <w:pPr>
              <w:spacing w:after="0" w:line="276" w:lineRule="auto"/>
              <w:ind w:left="0" w:right="0" w:firstLine="284"/>
              <w:jc w:val="left"/>
            </w:pPr>
            <w:r w:rsidRPr="002A4ACF">
              <w:t>08:00-23:00</w:t>
            </w:r>
          </w:p>
        </w:tc>
      </w:tr>
      <w:tr w:rsidR="002B1331" w:rsidRPr="002A4ACF" w14:paraId="456B0CA5" w14:textId="77777777" w:rsidTr="001D09CC">
        <w:trPr>
          <w:trHeight w:val="300"/>
        </w:trPr>
        <w:tc>
          <w:tcPr>
            <w:tcW w:w="1300" w:type="dxa"/>
            <w:noWrap/>
            <w:hideMark/>
          </w:tcPr>
          <w:p w14:paraId="6BEBCA78"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4FC357BA" w14:textId="77777777" w:rsidR="002B1331" w:rsidRPr="002A4ACF" w:rsidRDefault="002B1331" w:rsidP="002A4ACF">
            <w:pPr>
              <w:spacing w:after="0" w:line="276" w:lineRule="auto"/>
              <w:ind w:left="0" w:right="0" w:firstLine="284"/>
              <w:jc w:val="left"/>
            </w:pPr>
            <w:r w:rsidRPr="002A4ACF">
              <w:t>Владивосток г.,Красного Знамени ул.,57</w:t>
            </w:r>
          </w:p>
        </w:tc>
        <w:tc>
          <w:tcPr>
            <w:tcW w:w="1784" w:type="dxa"/>
            <w:noWrap/>
            <w:hideMark/>
          </w:tcPr>
          <w:p w14:paraId="14095769" w14:textId="77777777" w:rsidR="002B1331" w:rsidRPr="002A4ACF" w:rsidRDefault="002B1331" w:rsidP="002A4ACF">
            <w:pPr>
              <w:spacing w:after="0" w:line="276" w:lineRule="auto"/>
              <w:ind w:left="0" w:right="0" w:firstLine="284"/>
              <w:jc w:val="left"/>
            </w:pPr>
            <w:r w:rsidRPr="002A4ACF">
              <w:t>24 часа</w:t>
            </w:r>
          </w:p>
        </w:tc>
      </w:tr>
      <w:tr w:rsidR="002B1331" w:rsidRPr="002A4ACF" w14:paraId="1C54AA79" w14:textId="77777777" w:rsidTr="00EC2AF3">
        <w:trPr>
          <w:trHeight w:val="300"/>
        </w:trPr>
        <w:tc>
          <w:tcPr>
            <w:tcW w:w="1300" w:type="dxa"/>
            <w:noWrap/>
            <w:hideMark/>
          </w:tcPr>
          <w:p w14:paraId="36D0E3F1"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06C571C4" w14:textId="77777777" w:rsidR="002B1331" w:rsidRPr="002A4ACF" w:rsidRDefault="002B1331" w:rsidP="002A4ACF">
            <w:pPr>
              <w:spacing w:after="0" w:line="276" w:lineRule="auto"/>
              <w:ind w:left="0" w:right="0" w:firstLine="284"/>
              <w:jc w:val="left"/>
            </w:pPr>
            <w:r w:rsidRPr="002A4ACF">
              <w:t>Владивосток г.,Ладыгина ул.,15а</w:t>
            </w:r>
          </w:p>
        </w:tc>
        <w:tc>
          <w:tcPr>
            <w:tcW w:w="1784" w:type="dxa"/>
            <w:noWrap/>
            <w:hideMark/>
          </w:tcPr>
          <w:p w14:paraId="5FAA1E2E" w14:textId="77777777" w:rsidR="002B1331" w:rsidRPr="002A4ACF" w:rsidRDefault="002B1331" w:rsidP="002A4ACF">
            <w:pPr>
              <w:spacing w:after="0" w:line="276" w:lineRule="auto"/>
              <w:ind w:left="0" w:right="0" w:firstLine="284"/>
              <w:jc w:val="left"/>
            </w:pPr>
            <w:r w:rsidRPr="002A4ACF">
              <w:t>08:00-22:00</w:t>
            </w:r>
          </w:p>
        </w:tc>
      </w:tr>
      <w:tr w:rsidR="002B1331" w:rsidRPr="002A4ACF" w14:paraId="6B65D6F6" w14:textId="77777777" w:rsidTr="001D09CC">
        <w:trPr>
          <w:trHeight w:val="300"/>
        </w:trPr>
        <w:tc>
          <w:tcPr>
            <w:tcW w:w="1300" w:type="dxa"/>
            <w:noWrap/>
            <w:hideMark/>
          </w:tcPr>
          <w:p w14:paraId="771C9CAD"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1FB385F2" w14:textId="77777777" w:rsidR="002B1331" w:rsidRPr="002A4ACF" w:rsidRDefault="002B1331" w:rsidP="002A4ACF">
            <w:pPr>
              <w:spacing w:after="0" w:line="276" w:lineRule="auto"/>
              <w:ind w:left="0" w:right="0" w:firstLine="284"/>
              <w:jc w:val="left"/>
            </w:pPr>
            <w:r w:rsidRPr="002A4ACF">
              <w:t>Владивосток г.,Ладыгина ул.,3</w:t>
            </w:r>
          </w:p>
        </w:tc>
        <w:tc>
          <w:tcPr>
            <w:tcW w:w="1784" w:type="dxa"/>
            <w:noWrap/>
            <w:hideMark/>
          </w:tcPr>
          <w:p w14:paraId="45265A5F" w14:textId="77777777" w:rsidR="002B1331" w:rsidRPr="002A4ACF" w:rsidRDefault="002B1331" w:rsidP="002A4ACF">
            <w:pPr>
              <w:spacing w:after="0" w:line="276" w:lineRule="auto"/>
              <w:ind w:left="0" w:right="0" w:firstLine="284"/>
              <w:jc w:val="left"/>
            </w:pPr>
            <w:r w:rsidRPr="002A4ACF">
              <w:t>24 часа</w:t>
            </w:r>
          </w:p>
        </w:tc>
      </w:tr>
      <w:tr w:rsidR="002B1331" w:rsidRPr="002A4ACF" w14:paraId="65138D04" w14:textId="77777777" w:rsidTr="001D09CC">
        <w:trPr>
          <w:trHeight w:val="300"/>
        </w:trPr>
        <w:tc>
          <w:tcPr>
            <w:tcW w:w="1300" w:type="dxa"/>
            <w:noWrap/>
            <w:hideMark/>
          </w:tcPr>
          <w:p w14:paraId="3CF47D26"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0A71F64C" w14:textId="77777777" w:rsidR="002B1331" w:rsidRPr="002A4ACF" w:rsidRDefault="002B1331" w:rsidP="002A4ACF">
            <w:pPr>
              <w:spacing w:after="0" w:line="276" w:lineRule="auto"/>
              <w:ind w:left="0" w:right="0" w:firstLine="284"/>
              <w:jc w:val="left"/>
            </w:pPr>
            <w:r w:rsidRPr="002A4ACF">
              <w:t>Владивосток г.,Луговая ул.,18</w:t>
            </w:r>
          </w:p>
        </w:tc>
        <w:tc>
          <w:tcPr>
            <w:tcW w:w="1784" w:type="dxa"/>
            <w:noWrap/>
            <w:hideMark/>
          </w:tcPr>
          <w:p w14:paraId="51026CC4" w14:textId="77777777" w:rsidR="002B1331" w:rsidRPr="002A4ACF" w:rsidRDefault="002B1331" w:rsidP="002A4ACF">
            <w:pPr>
              <w:spacing w:after="0" w:line="276" w:lineRule="auto"/>
              <w:ind w:left="0" w:right="0" w:firstLine="284"/>
              <w:jc w:val="left"/>
            </w:pPr>
            <w:r w:rsidRPr="002A4ACF">
              <w:t>07:00-22:00</w:t>
            </w:r>
          </w:p>
        </w:tc>
      </w:tr>
      <w:tr w:rsidR="002B1331" w:rsidRPr="002A4ACF" w14:paraId="713B7FC1" w14:textId="77777777" w:rsidTr="001D09CC">
        <w:trPr>
          <w:trHeight w:val="300"/>
        </w:trPr>
        <w:tc>
          <w:tcPr>
            <w:tcW w:w="1300" w:type="dxa"/>
            <w:noWrap/>
            <w:hideMark/>
          </w:tcPr>
          <w:p w14:paraId="3A15CF49"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71BDEE85" w14:textId="77777777" w:rsidR="002B1331" w:rsidRPr="002A4ACF" w:rsidRDefault="002B1331" w:rsidP="002A4ACF">
            <w:pPr>
              <w:spacing w:after="0" w:line="276" w:lineRule="auto"/>
              <w:ind w:left="0" w:right="0" w:firstLine="284"/>
              <w:jc w:val="left"/>
            </w:pPr>
            <w:r w:rsidRPr="002A4ACF">
              <w:t>Владивосток г.,Луговая ул.,91</w:t>
            </w:r>
          </w:p>
        </w:tc>
        <w:tc>
          <w:tcPr>
            <w:tcW w:w="1784" w:type="dxa"/>
            <w:noWrap/>
            <w:hideMark/>
          </w:tcPr>
          <w:p w14:paraId="1E745DB4" w14:textId="77777777" w:rsidR="002B1331" w:rsidRPr="002A4ACF" w:rsidRDefault="002B1331" w:rsidP="002A4ACF">
            <w:pPr>
              <w:spacing w:after="0" w:line="276" w:lineRule="auto"/>
              <w:ind w:left="0" w:right="0" w:firstLine="284"/>
              <w:jc w:val="left"/>
            </w:pPr>
            <w:r w:rsidRPr="002A4ACF">
              <w:t>07:00-23:00</w:t>
            </w:r>
          </w:p>
        </w:tc>
      </w:tr>
      <w:tr w:rsidR="002B1331" w:rsidRPr="002A4ACF" w14:paraId="4087BB6E" w14:textId="77777777" w:rsidTr="00EC2AF3">
        <w:trPr>
          <w:trHeight w:val="300"/>
        </w:trPr>
        <w:tc>
          <w:tcPr>
            <w:tcW w:w="1300" w:type="dxa"/>
            <w:noWrap/>
            <w:hideMark/>
          </w:tcPr>
          <w:p w14:paraId="12A10641"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467997E5" w14:textId="77777777" w:rsidR="002B1331" w:rsidRPr="002A4ACF" w:rsidRDefault="002B1331" w:rsidP="002A4ACF">
            <w:pPr>
              <w:spacing w:after="0" w:line="276" w:lineRule="auto"/>
              <w:ind w:left="0" w:right="0" w:firstLine="284"/>
              <w:jc w:val="left"/>
            </w:pPr>
            <w:r w:rsidRPr="002A4ACF">
              <w:t>Владивосток г.,Магнитогорская ул.,16</w:t>
            </w:r>
          </w:p>
        </w:tc>
        <w:tc>
          <w:tcPr>
            <w:tcW w:w="1784" w:type="dxa"/>
            <w:noWrap/>
            <w:hideMark/>
          </w:tcPr>
          <w:p w14:paraId="41C51371" w14:textId="77777777" w:rsidR="002B1331" w:rsidRPr="002A4ACF" w:rsidRDefault="002B1331" w:rsidP="002A4ACF">
            <w:pPr>
              <w:spacing w:after="0" w:line="276" w:lineRule="auto"/>
              <w:ind w:left="0" w:right="0" w:firstLine="284"/>
              <w:jc w:val="left"/>
            </w:pPr>
            <w:r w:rsidRPr="002A4ACF">
              <w:t>08:00-23:00</w:t>
            </w:r>
          </w:p>
        </w:tc>
      </w:tr>
      <w:tr w:rsidR="002B1331" w:rsidRPr="002A4ACF" w14:paraId="322132AA" w14:textId="77777777" w:rsidTr="00EC2AF3">
        <w:trPr>
          <w:trHeight w:val="300"/>
        </w:trPr>
        <w:tc>
          <w:tcPr>
            <w:tcW w:w="1300" w:type="dxa"/>
            <w:noWrap/>
            <w:hideMark/>
          </w:tcPr>
          <w:p w14:paraId="322E3B96"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32B0AE0D" w14:textId="77777777" w:rsidR="002B1331" w:rsidRPr="002A4ACF" w:rsidRDefault="002B1331" w:rsidP="002A4ACF">
            <w:pPr>
              <w:spacing w:after="0" w:line="276" w:lineRule="auto"/>
              <w:ind w:left="0" w:right="0" w:firstLine="284"/>
              <w:jc w:val="left"/>
            </w:pPr>
            <w:r w:rsidRPr="002A4ACF">
              <w:t>Владивосток г.,Маковского ул.,110</w:t>
            </w:r>
          </w:p>
        </w:tc>
        <w:tc>
          <w:tcPr>
            <w:tcW w:w="1784" w:type="dxa"/>
            <w:noWrap/>
            <w:hideMark/>
          </w:tcPr>
          <w:p w14:paraId="3F120A48" w14:textId="77777777" w:rsidR="002B1331" w:rsidRPr="002A4ACF" w:rsidRDefault="002B1331" w:rsidP="002A4ACF">
            <w:pPr>
              <w:spacing w:after="0" w:line="276" w:lineRule="auto"/>
              <w:ind w:left="0" w:right="0" w:firstLine="284"/>
              <w:jc w:val="left"/>
            </w:pPr>
            <w:r w:rsidRPr="002A4ACF">
              <w:t>07:00-22:00</w:t>
            </w:r>
          </w:p>
        </w:tc>
      </w:tr>
      <w:tr w:rsidR="002B1331" w:rsidRPr="002A4ACF" w14:paraId="69EEFFAE" w14:textId="77777777" w:rsidTr="00EC2AF3">
        <w:trPr>
          <w:trHeight w:val="300"/>
        </w:trPr>
        <w:tc>
          <w:tcPr>
            <w:tcW w:w="1300" w:type="dxa"/>
            <w:noWrap/>
          </w:tcPr>
          <w:p w14:paraId="3EA17AAD" w14:textId="77777777" w:rsidR="002B1331" w:rsidRPr="002A4ACF" w:rsidRDefault="002B1331" w:rsidP="001B403D">
            <w:pPr>
              <w:spacing w:after="0" w:line="276" w:lineRule="auto"/>
              <w:ind w:left="260" w:right="0" w:firstLine="24"/>
              <w:jc w:val="left"/>
            </w:pPr>
            <w:r w:rsidRPr="002A4ACF">
              <w:t>РЕМИ СИТИ</w:t>
            </w:r>
          </w:p>
        </w:tc>
        <w:tc>
          <w:tcPr>
            <w:tcW w:w="5242" w:type="dxa"/>
            <w:noWrap/>
          </w:tcPr>
          <w:p w14:paraId="53EC0D4C" w14:textId="77777777" w:rsidR="002B1331" w:rsidRPr="002A4ACF" w:rsidRDefault="002B1331" w:rsidP="002A4ACF">
            <w:pPr>
              <w:spacing w:after="0" w:line="276" w:lineRule="auto"/>
              <w:ind w:left="0" w:right="0" w:firstLine="284"/>
              <w:jc w:val="left"/>
            </w:pPr>
            <w:r w:rsidRPr="002A4ACF">
              <w:t>Владивосток г.,Народный проспект ул.,20</w:t>
            </w:r>
          </w:p>
        </w:tc>
        <w:tc>
          <w:tcPr>
            <w:tcW w:w="1784" w:type="dxa"/>
            <w:noWrap/>
          </w:tcPr>
          <w:p w14:paraId="21C6FD45" w14:textId="77777777" w:rsidR="002B1331" w:rsidRPr="002A4ACF" w:rsidRDefault="002B1331" w:rsidP="002A4ACF">
            <w:pPr>
              <w:spacing w:after="0" w:line="276" w:lineRule="auto"/>
              <w:ind w:left="0" w:right="0" w:firstLine="284"/>
              <w:jc w:val="left"/>
            </w:pPr>
            <w:r w:rsidRPr="002A4ACF">
              <w:t>24 часа</w:t>
            </w:r>
          </w:p>
        </w:tc>
      </w:tr>
      <w:tr w:rsidR="002B1331" w:rsidRPr="002A4ACF" w14:paraId="310E59F5" w14:textId="77777777" w:rsidTr="00EC2AF3">
        <w:trPr>
          <w:trHeight w:val="300"/>
        </w:trPr>
        <w:tc>
          <w:tcPr>
            <w:tcW w:w="1300" w:type="dxa"/>
            <w:noWrap/>
            <w:hideMark/>
          </w:tcPr>
          <w:p w14:paraId="10D39838"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2083664D" w14:textId="77777777" w:rsidR="002B1331" w:rsidRPr="002A4ACF" w:rsidRDefault="002B1331" w:rsidP="002A4ACF">
            <w:pPr>
              <w:spacing w:after="0" w:line="276" w:lineRule="auto"/>
              <w:ind w:left="0" w:right="0" w:firstLine="284"/>
              <w:jc w:val="left"/>
            </w:pPr>
            <w:r w:rsidRPr="002A4ACF">
              <w:t>Владивосток г.,Нейбута ул.,10в</w:t>
            </w:r>
          </w:p>
        </w:tc>
        <w:tc>
          <w:tcPr>
            <w:tcW w:w="1784" w:type="dxa"/>
            <w:noWrap/>
            <w:hideMark/>
          </w:tcPr>
          <w:p w14:paraId="6BF85629" w14:textId="77777777" w:rsidR="002B1331" w:rsidRPr="002A4ACF" w:rsidRDefault="002B1331" w:rsidP="002A4ACF">
            <w:pPr>
              <w:spacing w:after="0" w:line="276" w:lineRule="auto"/>
              <w:ind w:left="0" w:right="0" w:firstLine="284"/>
              <w:jc w:val="left"/>
            </w:pPr>
            <w:r w:rsidRPr="002A4ACF">
              <w:t>08:00-23:00</w:t>
            </w:r>
          </w:p>
        </w:tc>
      </w:tr>
      <w:tr w:rsidR="002B1331" w:rsidRPr="002A4ACF" w14:paraId="1937F24C" w14:textId="77777777" w:rsidTr="00EC2AF3">
        <w:trPr>
          <w:trHeight w:val="300"/>
        </w:trPr>
        <w:tc>
          <w:tcPr>
            <w:tcW w:w="1300" w:type="dxa"/>
            <w:noWrap/>
            <w:hideMark/>
          </w:tcPr>
          <w:p w14:paraId="0E9DD79C"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586539B6" w14:textId="77777777" w:rsidR="002B1331" w:rsidRPr="002A4ACF" w:rsidRDefault="002B1331" w:rsidP="002A4ACF">
            <w:pPr>
              <w:spacing w:after="0" w:line="276" w:lineRule="auto"/>
              <w:ind w:left="0" w:right="0" w:firstLine="284"/>
              <w:jc w:val="left"/>
            </w:pPr>
            <w:r w:rsidRPr="002A4ACF">
              <w:t>Владивосток г.,Некрасовская ул.,94</w:t>
            </w:r>
          </w:p>
        </w:tc>
        <w:tc>
          <w:tcPr>
            <w:tcW w:w="1784" w:type="dxa"/>
            <w:noWrap/>
            <w:hideMark/>
          </w:tcPr>
          <w:p w14:paraId="3E63E43E" w14:textId="77777777" w:rsidR="002B1331" w:rsidRPr="002A4ACF" w:rsidRDefault="002B1331" w:rsidP="002A4ACF">
            <w:pPr>
              <w:spacing w:after="0" w:line="276" w:lineRule="auto"/>
              <w:ind w:left="0" w:right="0" w:firstLine="284"/>
              <w:jc w:val="left"/>
            </w:pPr>
            <w:r w:rsidRPr="002A4ACF">
              <w:t>07:00-23:00</w:t>
            </w:r>
          </w:p>
        </w:tc>
      </w:tr>
      <w:tr w:rsidR="002B1331" w:rsidRPr="002A4ACF" w14:paraId="152F58BD" w14:textId="77777777" w:rsidTr="00EC2AF3">
        <w:trPr>
          <w:trHeight w:val="300"/>
        </w:trPr>
        <w:tc>
          <w:tcPr>
            <w:tcW w:w="1300" w:type="dxa"/>
            <w:noWrap/>
            <w:hideMark/>
          </w:tcPr>
          <w:p w14:paraId="125703EF"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2F3EB5C0" w14:textId="77777777" w:rsidR="002B1331" w:rsidRPr="002A4ACF" w:rsidRDefault="002B1331" w:rsidP="002A4ACF">
            <w:pPr>
              <w:spacing w:after="0" w:line="276" w:lineRule="auto"/>
              <w:ind w:left="0" w:right="0" w:firstLine="284"/>
              <w:jc w:val="left"/>
            </w:pPr>
            <w:r w:rsidRPr="002A4ACF">
              <w:t xml:space="preserve">Владивосток </w:t>
            </w:r>
            <w:proofErr w:type="spellStart"/>
            <w:r w:rsidRPr="002A4ACF">
              <w:t>г.,Океанский</w:t>
            </w:r>
            <w:proofErr w:type="spellEnd"/>
            <w:r w:rsidRPr="002A4ACF">
              <w:t xml:space="preserve"> проспект ул.,108</w:t>
            </w:r>
          </w:p>
        </w:tc>
        <w:tc>
          <w:tcPr>
            <w:tcW w:w="1784" w:type="dxa"/>
            <w:noWrap/>
            <w:hideMark/>
          </w:tcPr>
          <w:p w14:paraId="13CF5CFF" w14:textId="77777777" w:rsidR="002B1331" w:rsidRPr="002A4ACF" w:rsidRDefault="002B1331" w:rsidP="002A4ACF">
            <w:pPr>
              <w:spacing w:after="0" w:line="276" w:lineRule="auto"/>
              <w:ind w:left="0" w:right="0" w:firstLine="284"/>
              <w:jc w:val="left"/>
            </w:pPr>
            <w:r w:rsidRPr="002A4ACF">
              <w:t>08:00-23:00</w:t>
            </w:r>
          </w:p>
        </w:tc>
      </w:tr>
      <w:tr w:rsidR="002B1331" w:rsidRPr="002A4ACF" w14:paraId="69BCB949" w14:textId="77777777" w:rsidTr="00EC2AF3">
        <w:trPr>
          <w:trHeight w:val="300"/>
        </w:trPr>
        <w:tc>
          <w:tcPr>
            <w:tcW w:w="1300" w:type="dxa"/>
            <w:noWrap/>
            <w:hideMark/>
          </w:tcPr>
          <w:p w14:paraId="546C03AE"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4ED60CD1" w14:textId="77777777" w:rsidR="002B1331" w:rsidRPr="002A4ACF" w:rsidRDefault="002B1331" w:rsidP="002A4ACF">
            <w:pPr>
              <w:spacing w:after="0" w:line="276" w:lineRule="auto"/>
              <w:ind w:left="0" w:right="0" w:firstLine="284"/>
              <w:jc w:val="left"/>
            </w:pPr>
            <w:r w:rsidRPr="002A4ACF">
              <w:t>Владивосток г.,Олега Кошевого ул.,1в</w:t>
            </w:r>
          </w:p>
        </w:tc>
        <w:tc>
          <w:tcPr>
            <w:tcW w:w="1784" w:type="dxa"/>
            <w:noWrap/>
            <w:hideMark/>
          </w:tcPr>
          <w:p w14:paraId="04B68944" w14:textId="77777777" w:rsidR="002B1331" w:rsidRPr="002A4ACF" w:rsidRDefault="002B1331" w:rsidP="002A4ACF">
            <w:pPr>
              <w:spacing w:after="0" w:line="276" w:lineRule="auto"/>
              <w:ind w:left="0" w:right="0" w:firstLine="284"/>
              <w:jc w:val="left"/>
            </w:pPr>
            <w:r w:rsidRPr="002A4ACF">
              <w:t>08:00-23:00</w:t>
            </w:r>
          </w:p>
        </w:tc>
      </w:tr>
      <w:tr w:rsidR="002B1331" w:rsidRPr="002A4ACF" w14:paraId="7940CF95" w14:textId="77777777" w:rsidTr="001D09CC">
        <w:trPr>
          <w:trHeight w:val="300"/>
        </w:trPr>
        <w:tc>
          <w:tcPr>
            <w:tcW w:w="1300" w:type="dxa"/>
            <w:noWrap/>
            <w:hideMark/>
          </w:tcPr>
          <w:p w14:paraId="081D1F95"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6051467B" w14:textId="77777777" w:rsidR="002B1331" w:rsidRPr="002A4ACF" w:rsidRDefault="002B1331" w:rsidP="002A4ACF">
            <w:pPr>
              <w:spacing w:after="0" w:line="276" w:lineRule="auto"/>
              <w:ind w:left="0" w:right="0" w:firstLine="284"/>
              <w:jc w:val="left"/>
            </w:pPr>
            <w:r w:rsidRPr="002A4ACF">
              <w:t>Владивосток г.,Русская ул.,85а</w:t>
            </w:r>
          </w:p>
        </w:tc>
        <w:tc>
          <w:tcPr>
            <w:tcW w:w="1784" w:type="dxa"/>
            <w:noWrap/>
            <w:hideMark/>
          </w:tcPr>
          <w:p w14:paraId="2909D518" w14:textId="77777777" w:rsidR="002B1331" w:rsidRPr="002A4ACF" w:rsidRDefault="002B1331" w:rsidP="002A4ACF">
            <w:pPr>
              <w:spacing w:after="0" w:line="276" w:lineRule="auto"/>
              <w:ind w:left="0" w:right="0" w:firstLine="284"/>
              <w:jc w:val="left"/>
            </w:pPr>
            <w:r w:rsidRPr="002A4ACF">
              <w:t>08:00-23:00</w:t>
            </w:r>
          </w:p>
        </w:tc>
      </w:tr>
      <w:tr w:rsidR="002B1331" w:rsidRPr="002A4ACF" w14:paraId="63B962C7" w14:textId="77777777" w:rsidTr="001D09CC">
        <w:trPr>
          <w:trHeight w:val="300"/>
        </w:trPr>
        <w:tc>
          <w:tcPr>
            <w:tcW w:w="1300" w:type="dxa"/>
            <w:noWrap/>
            <w:hideMark/>
          </w:tcPr>
          <w:p w14:paraId="46688D7A"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34084F06" w14:textId="740830EA" w:rsidR="002B1331" w:rsidRPr="002A4ACF" w:rsidRDefault="002B1331" w:rsidP="00802F4C">
            <w:pPr>
              <w:spacing w:after="0" w:line="276" w:lineRule="auto"/>
              <w:ind w:left="0" w:right="0" w:firstLine="284"/>
              <w:jc w:val="left"/>
            </w:pPr>
            <w:r w:rsidRPr="002A4ACF">
              <w:t>Владивосток г.,</w:t>
            </w:r>
            <w:proofErr w:type="spellStart"/>
            <w:r w:rsidR="00802F4C">
              <w:t>п.Трудовое</w:t>
            </w:r>
            <w:proofErr w:type="spellEnd"/>
            <w:r w:rsidR="00802F4C">
              <w:t>,</w:t>
            </w:r>
            <w:r w:rsidRPr="002A4ACF">
              <w:t xml:space="preserve"> </w:t>
            </w:r>
            <w:r w:rsidR="00802F4C">
              <w:t xml:space="preserve">Лермонтова </w:t>
            </w:r>
            <w:r w:rsidRPr="002A4ACF">
              <w:t>ул.,</w:t>
            </w:r>
            <w:r w:rsidR="00802F4C">
              <w:t xml:space="preserve"> 56Д</w:t>
            </w:r>
          </w:p>
        </w:tc>
        <w:tc>
          <w:tcPr>
            <w:tcW w:w="1784" w:type="dxa"/>
            <w:noWrap/>
            <w:hideMark/>
          </w:tcPr>
          <w:p w14:paraId="3DCC5A85" w14:textId="143C62F3" w:rsidR="002B1331" w:rsidRPr="002A4ACF" w:rsidRDefault="002B1331" w:rsidP="00802F4C">
            <w:pPr>
              <w:spacing w:after="0" w:line="276" w:lineRule="auto"/>
              <w:ind w:left="0" w:right="0" w:firstLine="284"/>
              <w:jc w:val="left"/>
            </w:pPr>
            <w:r w:rsidRPr="002A4ACF">
              <w:t>07:00-2</w:t>
            </w:r>
            <w:r w:rsidR="00802F4C">
              <w:t>2</w:t>
            </w:r>
            <w:r w:rsidRPr="002A4ACF">
              <w:t>:00</w:t>
            </w:r>
          </w:p>
        </w:tc>
      </w:tr>
      <w:tr w:rsidR="002B1331" w:rsidRPr="002A4ACF" w14:paraId="2FE0A63B" w14:textId="77777777" w:rsidTr="001D09CC">
        <w:trPr>
          <w:trHeight w:val="300"/>
        </w:trPr>
        <w:tc>
          <w:tcPr>
            <w:tcW w:w="1300" w:type="dxa"/>
            <w:noWrap/>
            <w:hideMark/>
          </w:tcPr>
          <w:p w14:paraId="5A0F4A8D"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17ABF065" w14:textId="77777777" w:rsidR="002B1331" w:rsidRPr="002A4ACF" w:rsidRDefault="002B1331" w:rsidP="002A4ACF">
            <w:pPr>
              <w:spacing w:after="0" w:line="276" w:lineRule="auto"/>
              <w:ind w:left="0" w:right="0" w:firstLine="284"/>
              <w:jc w:val="left"/>
            </w:pPr>
            <w:r w:rsidRPr="002A4ACF">
              <w:t>Владивосток г.,Фирсова ул.,3</w:t>
            </w:r>
          </w:p>
        </w:tc>
        <w:tc>
          <w:tcPr>
            <w:tcW w:w="1784" w:type="dxa"/>
            <w:noWrap/>
            <w:hideMark/>
          </w:tcPr>
          <w:p w14:paraId="3A321F1E" w14:textId="77777777" w:rsidR="002B1331" w:rsidRPr="002A4ACF" w:rsidRDefault="002B1331" w:rsidP="002A4ACF">
            <w:pPr>
              <w:spacing w:after="0" w:line="276" w:lineRule="auto"/>
              <w:ind w:left="0" w:right="0" w:firstLine="284"/>
              <w:jc w:val="left"/>
            </w:pPr>
            <w:r w:rsidRPr="002A4ACF">
              <w:t>08:00-23:00</w:t>
            </w:r>
          </w:p>
        </w:tc>
      </w:tr>
      <w:tr w:rsidR="002B1331" w:rsidRPr="002A4ACF" w14:paraId="437246A8" w14:textId="77777777" w:rsidTr="001D09CC">
        <w:trPr>
          <w:trHeight w:val="300"/>
        </w:trPr>
        <w:tc>
          <w:tcPr>
            <w:tcW w:w="1300" w:type="dxa"/>
            <w:noWrap/>
            <w:hideMark/>
          </w:tcPr>
          <w:p w14:paraId="5855E13A"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71AE45F5" w14:textId="77777777" w:rsidR="002B1331" w:rsidRPr="002A4ACF" w:rsidRDefault="002B1331" w:rsidP="002A4ACF">
            <w:pPr>
              <w:spacing w:after="0" w:line="276" w:lineRule="auto"/>
              <w:ind w:left="0" w:right="0" w:firstLine="284"/>
              <w:jc w:val="left"/>
            </w:pPr>
            <w:r w:rsidRPr="002A4ACF">
              <w:t>Владивосток г.,Хабаровская ул.,9</w:t>
            </w:r>
          </w:p>
        </w:tc>
        <w:tc>
          <w:tcPr>
            <w:tcW w:w="1784" w:type="dxa"/>
            <w:noWrap/>
            <w:hideMark/>
          </w:tcPr>
          <w:p w14:paraId="45BECAAE" w14:textId="77777777" w:rsidR="002B1331" w:rsidRPr="002A4ACF" w:rsidRDefault="002B1331" w:rsidP="002A4ACF">
            <w:pPr>
              <w:spacing w:after="0" w:line="276" w:lineRule="auto"/>
              <w:ind w:left="0" w:right="0" w:firstLine="284"/>
              <w:jc w:val="left"/>
            </w:pPr>
            <w:r w:rsidRPr="002A4ACF">
              <w:t>07:00-23:00</w:t>
            </w:r>
          </w:p>
        </w:tc>
      </w:tr>
      <w:tr w:rsidR="002B1331" w:rsidRPr="002A4ACF" w14:paraId="6836D9FB" w14:textId="77777777" w:rsidTr="001D09CC">
        <w:trPr>
          <w:trHeight w:val="300"/>
        </w:trPr>
        <w:tc>
          <w:tcPr>
            <w:tcW w:w="1300" w:type="dxa"/>
            <w:noWrap/>
            <w:hideMark/>
          </w:tcPr>
          <w:p w14:paraId="120D85E2"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2BD5E354" w14:textId="77777777" w:rsidR="002B1331" w:rsidRPr="002A4ACF" w:rsidRDefault="002B1331" w:rsidP="002A4ACF">
            <w:pPr>
              <w:spacing w:after="0" w:line="276" w:lineRule="auto"/>
              <w:ind w:left="0" w:right="0" w:firstLine="284"/>
              <w:jc w:val="left"/>
            </w:pPr>
            <w:r w:rsidRPr="002A4ACF">
              <w:t>Владивосток г.,Шилкинская ул.,10а</w:t>
            </w:r>
          </w:p>
        </w:tc>
        <w:tc>
          <w:tcPr>
            <w:tcW w:w="1784" w:type="dxa"/>
            <w:noWrap/>
            <w:hideMark/>
          </w:tcPr>
          <w:p w14:paraId="477ED825" w14:textId="77777777" w:rsidR="002B1331" w:rsidRPr="002A4ACF" w:rsidRDefault="002B1331" w:rsidP="002A4ACF">
            <w:pPr>
              <w:spacing w:after="0" w:line="276" w:lineRule="auto"/>
              <w:ind w:left="0" w:right="0" w:firstLine="284"/>
              <w:jc w:val="left"/>
            </w:pPr>
            <w:r w:rsidRPr="002A4ACF">
              <w:t>24 часа</w:t>
            </w:r>
          </w:p>
        </w:tc>
      </w:tr>
      <w:tr w:rsidR="002B1331" w:rsidRPr="002A4ACF" w14:paraId="3181EA3F" w14:textId="77777777" w:rsidTr="00EC2AF3">
        <w:trPr>
          <w:trHeight w:val="300"/>
        </w:trPr>
        <w:tc>
          <w:tcPr>
            <w:tcW w:w="1300" w:type="dxa"/>
            <w:noWrap/>
          </w:tcPr>
          <w:p w14:paraId="1B556A85" w14:textId="77777777" w:rsidR="002B1331" w:rsidRPr="002A4ACF" w:rsidRDefault="002B1331" w:rsidP="002A4ACF">
            <w:pPr>
              <w:spacing w:after="0" w:line="276" w:lineRule="auto"/>
              <w:ind w:left="0" w:right="0" w:firstLine="284"/>
              <w:jc w:val="left"/>
            </w:pPr>
            <w:r w:rsidRPr="002A4ACF">
              <w:t>РЕМИ</w:t>
            </w:r>
          </w:p>
        </w:tc>
        <w:tc>
          <w:tcPr>
            <w:tcW w:w="5242" w:type="dxa"/>
            <w:noWrap/>
          </w:tcPr>
          <w:p w14:paraId="36E43F37" w14:textId="77777777" w:rsidR="002B1331" w:rsidRPr="002A4ACF" w:rsidRDefault="002B1331" w:rsidP="002A4ACF">
            <w:pPr>
              <w:spacing w:after="0" w:line="276" w:lineRule="auto"/>
              <w:ind w:left="0" w:right="0" w:firstLine="284"/>
              <w:jc w:val="left"/>
            </w:pPr>
            <w:r w:rsidRPr="002A4ACF">
              <w:t>Владивосток г.,Шилкинская ул.,38</w:t>
            </w:r>
          </w:p>
        </w:tc>
        <w:tc>
          <w:tcPr>
            <w:tcW w:w="1784" w:type="dxa"/>
            <w:noWrap/>
          </w:tcPr>
          <w:p w14:paraId="6D5A0515" w14:textId="77777777" w:rsidR="002B1331" w:rsidRPr="002A4ACF" w:rsidRDefault="002B1331" w:rsidP="002A4ACF">
            <w:pPr>
              <w:spacing w:after="0" w:line="276" w:lineRule="auto"/>
              <w:ind w:left="0" w:right="0" w:firstLine="284"/>
              <w:jc w:val="left"/>
            </w:pPr>
            <w:r w:rsidRPr="002A4ACF">
              <w:t>07:00-23:00</w:t>
            </w:r>
          </w:p>
        </w:tc>
      </w:tr>
      <w:tr w:rsidR="002B1331" w:rsidRPr="002A4ACF" w14:paraId="3C9D7FCE" w14:textId="77777777" w:rsidTr="00EC2AF3">
        <w:trPr>
          <w:trHeight w:val="300"/>
        </w:trPr>
        <w:tc>
          <w:tcPr>
            <w:tcW w:w="1300" w:type="dxa"/>
            <w:noWrap/>
            <w:hideMark/>
          </w:tcPr>
          <w:p w14:paraId="600430DA"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1BD2FD5B" w14:textId="77777777" w:rsidR="002B1331" w:rsidRPr="002A4ACF" w:rsidRDefault="002B1331" w:rsidP="002A4ACF">
            <w:pPr>
              <w:spacing w:after="0" w:line="276" w:lineRule="auto"/>
              <w:ind w:left="0" w:right="0" w:firstLine="284"/>
              <w:jc w:val="left"/>
            </w:pPr>
            <w:r w:rsidRPr="002A4ACF">
              <w:t>Владивосток г.,Шкотовская ул.,45</w:t>
            </w:r>
          </w:p>
        </w:tc>
        <w:tc>
          <w:tcPr>
            <w:tcW w:w="1784" w:type="dxa"/>
            <w:noWrap/>
            <w:hideMark/>
          </w:tcPr>
          <w:p w14:paraId="084E3D97" w14:textId="77777777" w:rsidR="002B1331" w:rsidRPr="002A4ACF" w:rsidRDefault="002B1331" w:rsidP="002A4ACF">
            <w:pPr>
              <w:spacing w:after="0" w:line="276" w:lineRule="auto"/>
              <w:ind w:left="0" w:right="0" w:firstLine="284"/>
              <w:jc w:val="left"/>
            </w:pPr>
            <w:r w:rsidRPr="002A4ACF">
              <w:t>08:00-22:00</w:t>
            </w:r>
          </w:p>
        </w:tc>
      </w:tr>
      <w:tr w:rsidR="002B1331" w:rsidRPr="002A4ACF" w14:paraId="2230A2C6" w14:textId="77777777" w:rsidTr="001D09CC">
        <w:trPr>
          <w:trHeight w:val="300"/>
        </w:trPr>
        <w:tc>
          <w:tcPr>
            <w:tcW w:w="1300" w:type="dxa"/>
            <w:noWrap/>
            <w:hideMark/>
          </w:tcPr>
          <w:p w14:paraId="013CD34A"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15825C02" w14:textId="77777777" w:rsidR="002B1331" w:rsidRPr="002A4ACF" w:rsidRDefault="002B1331" w:rsidP="002A4ACF">
            <w:pPr>
              <w:spacing w:after="0" w:line="276" w:lineRule="auto"/>
              <w:ind w:left="0" w:right="0" w:firstLine="284"/>
              <w:jc w:val="left"/>
            </w:pPr>
            <w:r w:rsidRPr="002A4ACF">
              <w:t>Владивосток г.,Шуйская ул.,23в</w:t>
            </w:r>
          </w:p>
        </w:tc>
        <w:tc>
          <w:tcPr>
            <w:tcW w:w="1784" w:type="dxa"/>
            <w:noWrap/>
            <w:hideMark/>
          </w:tcPr>
          <w:p w14:paraId="45106CF4" w14:textId="77777777" w:rsidR="002B1331" w:rsidRPr="002A4ACF" w:rsidRDefault="002B1331" w:rsidP="002A4ACF">
            <w:pPr>
              <w:spacing w:after="0" w:line="276" w:lineRule="auto"/>
              <w:ind w:left="0" w:right="0" w:firstLine="284"/>
              <w:jc w:val="left"/>
            </w:pPr>
            <w:r w:rsidRPr="002A4ACF">
              <w:t>08:00-23:00</w:t>
            </w:r>
          </w:p>
        </w:tc>
      </w:tr>
      <w:tr w:rsidR="002B1331" w:rsidRPr="002A4ACF" w14:paraId="2827E940" w14:textId="77777777" w:rsidTr="001D09CC">
        <w:trPr>
          <w:trHeight w:val="300"/>
        </w:trPr>
        <w:tc>
          <w:tcPr>
            <w:tcW w:w="1300" w:type="dxa"/>
            <w:noWrap/>
            <w:hideMark/>
          </w:tcPr>
          <w:p w14:paraId="3EE144B8"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631628EC" w14:textId="77777777" w:rsidR="002B1331" w:rsidRPr="002A4ACF" w:rsidRDefault="002B1331" w:rsidP="002A4ACF">
            <w:pPr>
              <w:spacing w:after="0" w:line="276" w:lineRule="auto"/>
              <w:ind w:left="0" w:right="0" w:firstLine="284"/>
              <w:jc w:val="left"/>
            </w:pPr>
            <w:r w:rsidRPr="002A4ACF">
              <w:t>Вольно-Надеждинск п.,Железнодорожная ул.,18</w:t>
            </w:r>
          </w:p>
        </w:tc>
        <w:tc>
          <w:tcPr>
            <w:tcW w:w="1784" w:type="dxa"/>
            <w:noWrap/>
            <w:hideMark/>
          </w:tcPr>
          <w:p w14:paraId="642CDD05" w14:textId="77777777" w:rsidR="002B1331" w:rsidRPr="002A4ACF" w:rsidRDefault="002B1331" w:rsidP="002A4ACF">
            <w:pPr>
              <w:spacing w:after="0" w:line="276" w:lineRule="auto"/>
              <w:ind w:left="0" w:right="0" w:firstLine="284"/>
              <w:jc w:val="left"/>
            </w:pPr>
            <w:r w:rsidRPr="002A4ACF">
              <w:t>07:00-22:00</w:t>
            </w:r>
          </w:p>
        </w:tc>
      </w:tr>
      <w:tr w:rsidR="002B1331" w:rsidRPr="002A4ACF" w14:paraId="255FFA54" w14:textId="77777777" w:rsidTr="001D09CC">
        <w:trPr>
          <w:trHeight w:val="300"/>
        </w:trPr>
        <w:tc>
          <w:tcPr>
            <w:tcW w:w="1300" w:type="dxa"/>
            <w:noWrap/>
            <w:hideMark/>
          </w:tcPr>
          <w:p w14:paraId="1E2C0D53"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1B07F129" w14:textId="77777777" w:rsidR="002B1331" w:rsidRPr="002A4ACF" w:rsidRDefault="002B1331" w:rsidP="002A4ACF">
            <w:pPr>
              <w:spacing w:after="0" w:line="276" w:lineRule="auto"/>
              <w:ind w:left="0" w:right="0" w:firstLine="284"/>
              <w:jc w:val="left"/>
            </w:pPr>
            <w:r w:rsidRPr="002A4ACF">
              <w:t>Врангель п.,Восточный проспект ул.,3</w:t>
            </w:r>
          </w:p>
        </w:tc>
        <w:tc>
          <w:tcPr>
            <w:tcW w:w="1784" w:type="dxa"/>
            <w:noWrap/>
            <w:hideMark/>
          </w:tcPr>
          <w:p w14:paraId="1ABB7ABA" w14:textId="77777777" w:rsidR="002B1331" w:rsidRPr="002A4ACF" w:rsidRDefault="002B1331" w:rsidP="002A4ACF">
            <w:pPr>
              <w:spacing w:after="0" w:line="276" w:lineRule="auto"/>
              <w:ind w:left="0" w:right="0" w:firstLine="284"/>
              <w:jc w:val="left"/>
            </w:pPr>
            <w:r w:rsidRPr="002A4ACF">
              <w:t>08:00-22:00</w:t>
            </w:r>
          </w:p>
        </w:tc>
      </w:tr>
      <w:tr w:rsidR="002B1331" w:rsidRPr="002A4ACF" w14:paraId="5AB7EE3C" w14:textId="77777777" w:rsidTr="001D09CC">
        <w:trPr>
          <w:trHeight w:val="300"/>
        </w:trPr>
        <w:tc>
          <w:tcPr>
            <w:tcW w:w="1300" w:type="dxa"/>
            <w:noWrap/>
            <w:hideMark/>
          </w:tcPr>
          <w:p w14:paraId="6E132A4D"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704AB83E" w14:textId="77777777" w:rsidR="002B1331" w:rsidRPr="002A4ACF" w:rsidRDefault="002B1331" w:rsidP="002A4ACF">
            <w:pPr>
              <w:spacing w:after="0" w:line="276" w:lineRule="auto"/>
              <w:ind w:left="0" w:right="0" w:firstLine="284"/>
              <w:jc w:val="left"/>
            </w:pPr>
            <w:r w:rsidRPr="002A4ACF">
              <w:t>Дальнегорск г.,50 лет Октября ул.,17</w:t>
            </w:r>
          </w:p>
        </w:tc>
        <w:tc>
          <w:tcPr>
            <w:tcW w:w="1784" w:type="dxa"/>
            <w:noWrap/>
            <w:hideMark/>
          </w:tcPr>
          <w:p w14:paraId="7D8B0E7E" w14:textId="77777777" w:rsidR="002B1331" w:rsidRPr="002A4ACF" w:rsidRDefault="002B1331" w:rsidP="002A4ACF">
            <w:pPr>
              <w:spacing w:after="0" w:line="276" w:lineRule="auto"/>
              <w:ind w:left="0" w:right="0" w:firstLine="284"/>
              <w:jc w:val="left"/>
            </w:pPr>
            <w:r w:rsidRPr="002A4ACF">
              <w:t>08:00-22:00</w:t>
            </w:r>
          </w:p>
        </w:tc>
      </w:tr>
      <w:tr w:rsidR="002B1331" w:rsidRPr="002A4ACF" w14:paraId="472A4A08" w14:textId="77777777" w:rsidTr="00EC2AF3">
        <w:trPr>
          <w:trHeight w:val="300"/>
        </w:trPr>
        <w:tc>
          <w:tcPr>
            <w:tcW w:w="1300" w:type="dxa"/>
            <w:noWrap/>
            <w:hideMark/>
          </w:tcPr>
          <w:p w14:paraId="5D3B5461"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4820EC3F" w14:textId="77777777" w:rsidR="002B1331" w:rsidRPr="002A4ACF" w:rsidRDefault="002B1331" w:rsidP="002A4ACF">
            <w:pPr>
              <w:spacing w:after="0" w:line="276" w:lineRule="auto"/>
              <w:ind w:left="0" w:right="0" w:firstLine="284"/>
              <w:jc w:val="left"/>
            </w:pPr>
            <w:r w:rsidRPr="002A4ACF">
              <w:t>Зима Южная п.,Центральная ул.,18</w:t>
            </w:r>
          </w:p>
        </w:tc>
        <w:tc>
          <w:tcPr>
            <w:tcW w:w="1784" w:type="dxa"/>
            <w:noWrap/>
            <w:hideMark/>
          </w:tcPr>
          <w:p w14:paraId="32141304" w14:textId="77777777" w:rsidR="002B1331" w:rsidRPr="002A4ACF" w:rsidRDefault="002B1331" w:rsidP="002A4ACF">
            <w:pPr>
              <w:spacing w:after="0" w:line="276" w:lineRule="auto"/>
              <w:ind w:left="0" w:right="0" w:firstLine="284"/>
              <w:jc w:val="left"/>
            </w:pPr>
            <w:r w:rsidRPr="002A4ACF">
              <w:t>08:00-22:00</w:t>
            </w:r>
          </w:p>
        </w:tc>
      </w:tr>
      <w:tr w:rsidR="002B1331" w:rsidRPr="002A4ACF" w14:paraId="1CC5A3DC" w14:textId="77777777" w:rsidTr="001D09CC">
        <w:trPr>
          <w:trHeight w:val="300"/>
        </w:trPr>
        <w:tc>
          <w:tcPr>
            <w:tcW w:w="1300" w:type="dxa"/>
            <w:noWrap/>
            <w:hideMark/>
          </w:tcPr>
          <w:p w14:paraId="3C66FCFB"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56040E7C" w14:textId="77777777" w:rsidR="002B1331" w:rsidRPr="002A4ACF" w:rsidRDefault="002B1331" w:rsidP="002A4ACF">
            <w:pPr>
              <w:spacing w:after="0" w:line="276" w:lineRule="auto"/>
              <w:ind w:left="0" w:right="0" w:firstLine="284"/>
              <w:jc w:val="left"/>
            </w:pPr>
            <w:r w:rsidRPr="002A4ACF">
              <w:t>Кировский пгт.,Гагарина ул.,89</w:t>
            </w:r>
          </w:p>
        </w:tc>
        <w:tc>
          <w:tcPr>
            <w:tcW w:w="1784" w:type="dxa"/>
            <w:noWrap/>
            <w:hideMark/>
          </w:tcPr>
          <w:p w14:paraId="74AC9B10" w14:textId="77777777" w:rsidR="002B1331" w:rsidRPr="002A4ACF" w:rsidRDefault="002B1331" w:rsidP="002A4ACF">
            <w:pPr>
              <w:spacing w:after="0" w:line="276" w:lineRule="auto"/>
              <w:ind w:left="0" w:right="0" w:firstLine="284"/>
              <w:jc w:val="left"/>
            </w:pPr>
            <w:r w:rsidRPr="002A4ACF">
              <w:t>08:00-22:00</w:t>
            </w:r>
          </w:p>
        </w:tc>
      </w:tr>
      <w:tr w:rsidR="002B1331" w:rsidRPr="002A4ACF" w14:paraId="44C9ABDE" w14:textId="77777777" w:rsidTr="001D09CC">
        <w:trPr>
          <w:trHeight w:val="300"/>
        </w:trPr>
        <w:tc>
          <w:tcPr>
            <w:tcW w:w="1300" w:type="dxa"/>
            <w:noWrap/>
            <w:hideMark/>
          </w:tcPr>
          <w:p w14:paraId="652BE9E3"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60B8A7CB" w14:textId="77777777" w:rsidR="002B1331" w:rsidRPr="002A4ACF" w:rsidRDefault="002B1331" w:rsidP="002A4ACF">
            <w:pPr>
              <w:spacing w:after="0" w:line="276" w:lineRule="auto"/>
              <w:ind w:left="0" w:right="0" w:firstLine="284"/>
              <w:jc w:val="left"/>
            </w:pPr>
            <w:r w:rsidRPr="002A4ACF">
              <w:t>Лесозаводск г.,Пушкинская ул.,31а</w:t>
            </w:r>
          </w:p>
        </w:tc>
        <w:tc>
          <w:tcPr>
            <w:tcW w:w="1784" w:type="dxa"/>
            <w:noWrap/>
            <w:hideMark/>
          </w:tcPr>
          <w:p w14:paraId="2709FA07" w14:textId="77777777" w:rsidR="002B1331" w:rsidRPr="002A4ACF" w:rsidRDefault="002B1331" w:rsidP="002A4ACF">
            <w:pPr>
              <w:spacing w:after="0" w:line="276" w:lineRule="auto"/>
              <w:ind w:left="0" w:right="0" w:firstLine="284"/>
              <w:jc w:val="left"/>
            </w:pPr>
            <w:r w:rsidRPr="002A4ACF">
              <w:t>08:00-22:00</w:t>
            </w:r>
          </w:p>
        </w:tc>
      </w:tr>
      <w:tr w:rsidR="002B1331" w:rsidRPr="002A4ACF" w14:paraId="0C86C616" w14:textId="77777777" w:rsidTr="001D09CC">
        <w:trPr>
          <w:trHeight w:val="300"/>
        </w:trPr>
        <w:tc>
          <w:tcPr>
            <w:tcW w:w="1300" w:type="dxa"/>
            <w:noWrap/>
            <w:hideMark/>
          </w:tcPr>
          <w:p w14:paraId="07D34EE0"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50859814" w14:textId="77777777" w:rsidR="002B1331" w:rsidRPr="002A4ACF" w:rsidRDefault="002B1331" w:rsidP="002A4ACF">
            <w:pPr>
              <w:spacing w:after="0" w:line="276" w:lineRule="auto"/>
              <w:ind w:left="0" w:right="0" w:firstLine="284"/>
              <w:jc w:val="left"/>
            </w:pPr>
            <w:r w:rsidRPr="002A4ACF">
              <w:t>Лучегорск пгт.,3й Микрорайон ул.,8</w:t>
            </w:r>
          </w:p>
        </w:tc>
        <w:tc>
          <w:tcPr>
            <w:tcW w:w="1784" w:type="dxa"/>
            <w:noWrap/>
            <w:hideMark/>
          </w:tcPr>
          <w:p w14:paraId="302813A7" w14:textId="77777777" w:rsidR="002B1331" w:rsidRPr="002A4ACF" w:rsidRDefault="002B1331" w:rsidP="002A4ACF">
            <w:pPr>
              <w:spacing w:after="0" w:line="276" w:lineRule="auto"/>
              <w:ind w:left="0" w:right="0" w:firstLine="284"/>
              <w:jc w:val="left"/>
            </w:pPr>
            <w:r w:rsidRPr="002A4ACF">
              <w:t>08:00-22:00</w:t>
            </w:r>
          </w:p>
        </w:tc>
      </w:tr>
      <w:tr w:rsidR="002B1331" w:rsidRPr="002A4ACF" w14:paraId="77F281D1" w14:textId="77777777" w:rsidTr="001D09CC">
        <w:trPr>
          <w:trHeight w:val="300"/>
        </w:trPr>
        <w:tc>
          <w:tcPr>
            <w:tcW w:w="1300" w:type="dxa"/>
            <w:noWrap/>
            <w:hideMark/>
          </w:tcPr>
          <w:p w14:paraId="2969FA5B"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61B65005" w14:textId="77777777" w:rsidR="002B1331" w:rsidRPr="002A4ACF" w:rsidRDefault="002B1331" w:rsidP="002A4ACF">
            <w:pPr>
              <w:spacing w:after="0" w:line="276" w:lineRule="auto"/>
              <w:ind w:left="0" w:right="0" w:firstLine="284"/>
              <w:jc w:val="left"/>
            </w:pPr>
            <w:r w:rsidRPr="002A4ACF">
              <w:t>Находка г.,Нахимовская ул.,14а</w:t>
            </w:r>
          </w:p>
        </w:tc>
        <w:tc>
          <w:tcPr>
            <w:tcW w:w="1784" w:type="dxa"/>
            <w:noWrap/>
            <w:hideMark/>
          </w:tcPr>
          <w:p w14:paraId="2A28BD4A" w14:textId="77777777" w:rsidR="002B1331" w:rsidRPr="002A4ACF" w:rsidRDefault="002B1331" w:rsidP="002A4ACF">
            <w:pPr>
              <w:spacing w:after="0" w:line="276" w:lineRule="auto"/>
              <w:ind w:left="0" w:right="0" w:firstLine="284"/>
              <w:jc w:val="left"/>
            </w:pPr>
            <w:r w:rsidRPr="002A4ACF">
              <w:t>08:00-23:00</w:t>
            </w:r>
          </w:p>
        </w:tc>
      </w:tr>
      <w:tr w:rsidR="002B1331" w:rsidRPr="002A4ACF" w14:paraId="40B748EB" w14:textId="77777777" w:rsidTr="001D09CC">
        <w:trPr>
          <w:trHeight w:val="300"/>
        </w:trPr>
        <w:tc>
          <w:tcPr>
            <w:tcW w:w="1300" w:type="dxa"/>
            <w:noWrap/>
            <w:hideMark/>
          </w:tcPr>
          <w:p w14:paraId="2D6B2923"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0315E116" w14:textId="77777777" w:rsidR="002B1331" w:rsidRPr="002A4ACF" w:rsidRDefault="002B1331" w:rsidP="002A4ACF">
            <w:pPr>
              <w:spacing w:after="0" w:line="276" w:lineRule="auto"/>
              <w:ind w:left="0" w:right="0" w:firstLine="284"/>
              <w:jc w:val="left"/>
            </w:pPr>
            <w:r w:rsidRPr="002A4ACF">
              <w:t>Находка г.,Находкинский проспект ул.,1г</w:t>
            </w:r>
          </w:p>
        </w:tc>
        <w:tc>
          <w:tcPr>
            <w:tcW w:w="1784" w:type="dxa"/>
            <w:noWrap/>
            <w:hideMark/>
          </w:tcPr>
          <w:p w14:paraId="7968B366" w14:textId="77777777" w:rsidR="002B1331" w:rsidRPr="002A4ACF" w:rsidRDefault="002B1331" w:rsidP="002A4ACF">
            <w:pPr>
              <w:spacing w:after="0" w:line="276" w:lineRule="auto"/>
              <w:ind w:left="0" w:right="0" w:firstLine="284"/>
              <w:jc w:val="left"/>
            </w:pPr>
            <w:r w:rsidRPr="002A4ACF">
              <w:t>24 часа</w:t>
            </w:r>
          </w:p>
        </w:tc>
      </w:tr>
      <w:tr w:rsidR="002B1331" w:rsidRPr="002A4ACF" w14:paraId="7B791EBD" w14:textId="77777777" w:rsidTr="001D09CC">
        <w:trPr>
          <w:trHeight w:val="300"/>
        </w:trPr>
        <w:tc>
          <w:tcPr>
            <w:tcW w:w="1300" w:type="dxa"/>
            <w:noWrap/>
            <w:hideMark/>
          </w:tcPr>
          <w:p w14:paraId="52752953"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73BF39B4" w14:textId="77777777" w:rsidR="002B1331" w:rsidRPr="002A4ACF" w:rsidRDefault="002B1331" w:rsidP="002A4ACF">
            <w:pPr>
              <w:spacing w:after="0" w:line="276" w:lineRule="auto"/>
              <w:ind w:left="0" w:right="0" w:firstLine="284"/>
              <w:jc w:val="left"/>
            </w:pPr>
            <w:r w:rsidRPr="002A4ACF">
              <w:t>Находка г.,Находкинский проспект ул.,60</w:t>
            </w:r>
          </w:p>
        </w:tc>
        <w:tc>
          <w:tcPr>
            <w:tcW w:w="1784" w:type="dxa"/>
            <w:noWrap/>
            <w:hideMark/>
          </w:tcPr>
          <w:p w14:paraId="0A15A575" w14:textId="77777777" w:rsidR="002B1331" w:rsidRPr="002A4ACF" w:rsidRDefault="002B1331" w:rsidP="002A4ACF">
            <w:pPr>
              <w:spacing w:after="0" w:line="276" w:lineRule="auto"/>
              <w:ind w:left="0" w:right="0" w:firstLine="284"/>
              <w:jc w:val="left"/>
            </w:pPr>
            <w:r w:rsidRPr="002A4ACF">
              <w:t>08:00-22:00</w:t>
            </w:r>
          </w:p>
        </w:tc>
      </w:tr>
      <w:tr w:rsidR="002B1331" w:rsidRPr="002A4ACF" w14:paraId="68DE0C60" w14:textId="77777777" w:rsidTr="001D09CC">
        <w:trPr>
          <w:trHeight w:val="300"/>
        </w:trPr>
        <w:tc>
          <w:tcPr>
            <w:tcW w:w="1300" w:type="dxa"/>
            <w:noWrap/>
            <w:hideMark/>
          </w:tcPr>
          <w:p w14:paraId="709D436D"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5C3095B8" w14:textId="77777777" w:rsidR="002B1331" w:rsidRPr="002A4ACF" w:rsidRDefault="002B1331" w:rsidP="002A4ACF">
            <w:pPr>
              <w:spacing w:after="0" w:line="276" w:lineRule="auto"/>
              <w:ind w:left="0" w:right="0" w:firstLine="284"/>
              <w:jc w:val="left"/>
            </w:pPr>
            <w:r w:rsidRPr="002A4ACF">
              <w:t>Находка г.,Рыбацкая ул.,9</w:t>
            </w:r>
          </w:p>
        </w:tc>
        <w:tc>
          <w:tcPr>
            <w:tcW w:w="1784" w:type="dxa"/>
            <w:noWrap/>
            <w:hideMark/>
          </w:tcPr>
          <w:p w14:paraId="4EECAE0D" w14:textId="77777777" w:rsidR="002B1331" w:rsidRPr="002A4ACF" w:rsidRDefault="002B1331" w:rsidP="002A4ACF">
            <w:pPr>
              <w:spacing w:after="0" w:line="276" w:lineRule="auto"/>
              <w:ind w:left="0" w:right="0" w:firstLine="284"/>
              <w:jc w:val="left"/>
            </w:pPr>
            <w:r w:rsidRPr="002A4ACF">
              <w:t>08:00-23:00</w:t>
            </w:r>
          </w:p>
        </w:tc>
      </w:tr>
      <w:tr w:rsidR="002B1331" w:rsidRPr="002A4ACF" w14:paraId="0EEA8B9A" w14:textId="77777777" w:rsidTr="001D09CC">
        <w:trPr>
          <w:trHeight w:val="300"/>
        </w:trPr>
        <w:tc>
          <w:tcPr>
            <w:tcW w:w="1300" w:type="dxa"/>
            <w:noWrap/>
            <w:hideMark/>
          </w:tcPr>
          <w:p w14:paraId="298DAF0B"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3B810F9D" w14:textId="77777777" w:rsidR="002B1331" w:rsidRPr="002A4ACF" w:rsidRDefault="002B1331" w:rsidP="002A4ACF">
            <w:pPr>
              <w:spacing w:after="0" w:line="276" w:lineRule="auto"/>
              <w:ind w:left="0" w:right="0" w:firstLine="284"/>
              <w:jc w:val="left"/>
            </w:pPr>
            <w:r w:rsidRPr="002A4ACF">
              <w:t>Партизанск г.,Ленинская ул.,1г</w:t>
            </w:r>
          </w:p>
        </w:tc>
        <w:tc>
          <w:tcPr>
            <w:tcW w:w="1784" w:type="dxa"/>
            <w:noWrap/>
            <w:hideMark/>
          </w:tcPr>
          <w:p w14:paraId="6140D2F9" w14:textId="77777777" w:rsidR="002B1331" w:rsidRPr="002A4ACF" w:rsidRDefault="002B1331" w:rsidP="002A4ACF">
            <w:pPr>
              <w:spacing w:after="0" w:line="276" w:lineRule="auto"/>
              <w:ind w:left="0" w:right="0" w:firstLine="284"/>
              <w:jc w:val="left"/>
            </w:pPr>
            <w:r w:rsidRPr="002A4ACF">
              <w:t>08:00-22:00</w:t>
            </w:r>
          </w:p>
        </w:tc>
      </w:tr>
      <w:tr w:rsidR="002B1331" w:rsidRPr="002A4ACF" w14:paraId="7F6D7880" w14:textId="77777777" w:rsidTr="001D09CC">
        <w:trPr>
          <w:trHeight w:val="300"/>
        </w:trPr>
        <w:tc>
          <w:tcPr>
            <w:tcW w:w="1300" w:type="dxa"/>
            <w:noWrap/>
            <w:hideMark/>
          </w:tcPr>
          <w:p w14:paraId="56FA510F"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5C049C8A" w14:textId="77777777" w:rsidR="002B1331" w:rsidRPr="002A4ACF" w:rsidRDefault="002B1331" w:rsidP="002A4ACF">
            <w:pPr>
              <w:spacing w:after="0" w:line="276" w:lineRule="auto"/>
              <w:ind w:left="0" w:right="0" w:firstLine="284"/>
              <w:jc w:val="left"/>
            </w:pPr>
            <w:r w:rsidRPr="002A4ACF">
              <w:t>Спасск-Дальний г.,Советская ул.,45</w:t>
            </w:r>
          </w:p>
        </w:tc>
        <w:tc>
          <w:tcPr>
            <w:tcW w:w="1784" w:type="dxa"/>
            <w:noWrap/>
            <w:hideMark/>
          </w:tcPr>
          <w:p w14:paraId="37F65025" w14:textId="77777777" w:rsidR="002B1331" w:rsidRPr="002A4ACF" w:rsidRDefault="002B1331" w:rsidP="002A4ACF">
            <w:pPr>
              <w:spacing w:after="0" w:line="276" w:lineRule="auto"/>
              <w:ind w:left="0" w:right="0" w:firstLine="284"/>
              <w:jc w:val="left"/>
            </w:pPr>
            <w:r w:rsidRPr="002A4ACF">
              <w:t>08:00-22:00</w:t>
            </w:r>
          </w:p>
        </w:tc>
      </w:tr>
      <w:tr w:rsidR="002B1331" w:rsidRPr="002A4ACF" w14:paraId="4B2B9D3C" w14:textId="77777777" w:rsidTr="00EC2AF3">
        <w:trPr>
          <w:trHeight w:val="300"/>
        </w:trPr>
        <w:tc>
          <w:tcPr>
            <w:tcW w:w="1300" w:type="dxa"/>
            <w:noWrap/>
            <w:hideMark/>
          </w:tcPr>
          <w:p w14:paraId="25B4B745"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20E793C8" w14:textId="77777777" w:rsidR="002B1331" w:rsidRPr="002A4ACF" w:rsidRDefault="002B1331" w:rsidP="002A4ACF">
            <w:pPr>
              <w:spacing w:after="0" w:line="276" w:lineRule="auto"/>
              <w:ind w:left="0" w:right="0" w:firstLine="284"/>
              <w:jc w:val="left"/>
            </w:pPr>
            <w:r w:rsidRPr="002A4ACF">
              <w:t>Тавричанка п.,Осипенко ул.,1</w:t>
            </w:r>
          </w:p>
        </w:tc>
        <w:tc>
          <w:tcPr>
            <w:tcW w:w="1784" w:type="dxa"/>
            <w:noWrap/>
            <w:hideMark/>
          </w:tcPr>
          <w:p w14:paraId="6F1D1E98" w14:textId="77777777" w:rsidR="002B1331" w:rsidRPr="002A4ACF" w:rsidRDefault="002B1331" w:rsidP="002A4ACF">
            <w:pPr>
              <w:spacing w:after="0" w:line="276" w:lineRule="auto"/>
              <w:ind w:left="0" w:right="0" w:firstLine="284"/>
              <w:jc w:val="left"/>
            </w:pPr>
            <w:r w:rsidRPr="002A4ACF">
              <w:t>08:00-22:00</w:t>
            </w:r>
          </w:p>
        </w:tc>
      </w:tr>
      <w:tr w:rsidR="002B1331" w:rsidRPr="002A4ACF" w14:paraId="00D9F060" w14:textId="77777777" w:rsidTr="001D09CC">
        <w:trPr>
          <w:trHeight w:val="300"/>
        </w:trPr>
        <w:tc>
          <w:tcPr>
            <w:tcW w:w="1300" w:type="dxa"/>
            <w:noWrap/>
            <w:hideMark/>
          </w:tcPr>
          <w:p w14:paraId="633BF5EA"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0E55FA29" w14:textId="77777777" w:rsidR="002B1331" w:rsidRPr="002A4ACF" w:rsidRDefault="002B1331" w:rsidP="002A4ACF">
            <w:pPr>
              <w:spacing w:after="0" w:line="276" w:lineRule="auto"/>
              <w:ind w:left="0" w:right="0" w:firstLine="284"/>
              <w:jc w:val="left"/>
            </w:pPr>
            <w:r w:rsidRPr="002A4ACF">
              <w:t>Уссурийск г.,Амурская ул.,71</w:t>
            </w:r>
          </w:p>
        </w:tc>
        <w:tc>
          <w:tcPr>
            <w:tcW w:w="1784" w:type="dxa"/>
            <w:noWrap/>
            <w:hideMark/>
          </w:tcPr>
          <w:p w14:paraId="136ABCCE" w14:textId="77777777" w:rsidR="002B1331" w:rsidRPr="002A4ACF" w:rsidRDefault="002B1331" w:rsidP="002A4ACF">
            <w:pPr>
              <w:spacing w:after="0" w:line="276" w:lineRule="auto"/>
              <w:ind w:left="0" w:right="0" w:firstLine="284"/>
              <w:jc w:val="left"/>
            </w:pPr>
            <w:r w:rsidRPr="002A4ACF">
              <w:t>08:00-22:00</w:t>
            </w:r>
          </w:p>
        </w:tc>
      </w:tr>
      <w:tr w:rsidR="002B1331" w:rsidRPr="002A4ACF" w14:paraId="2BC78A27" w14:textId="77777777" w:rsidTr="001D09CC">
        <w:trPr>
          <w:trHeight w:val="300"/>
        </w:trPr>
        <w:tc>
          <w:tcPr>
            <w:tcW w:w="1300" w:type="dxa"/>
            <w:noWrap/>
            <w:hideMark/>
          </w:tcPr>
          <w:p w14:paraId="43E73591"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17FED957" w14:textId="77777777" w:rsidR="002B1331" w:rsidRPr="002A4ACF" w:rsidRDefault="002B1331" w:rsidP="002A4ACF">
            <w:pPr>
              <w:spacing w:after="0" w:line="276" w:lineRule="auto"/>
              <w:ind w:left="0" w:right="0" w:firstLine="284"/>
              <w:jc w:val="left"/>
            </w:pPr>
            <w:r w:rsidRPr="002A4ACF">
              <w:t>Уссурийск г.,Горького ул.,67</w:t>
            </w:r>
          </w:p>
        </w:tc>
        <w:tc>
          <w:tcPr>
            <w:tcW w:w="1784" w:type="dxa"/>
            <w:noWrap/>
            <w:hideMark/>
          </w:tcPr>
          <w:p w14:paraId="26E49F7F" w14:textId="77777777" w:rsidR="002B1331" w:rsidRPr="002A4ACF" w:rsidRDefault="002B1331" w:rsidP="002A4ACF">
            <w:pPr>
              <w:spacing w:after="0" w:line="276" w:lineRule="auto"/>
              <w:ind w:left="0" w:right="0" w:firstLine="284"/>
              <w:jc w:val="left"/>
            </w:pPr>
            <w:r w:rsidRPr="002A4ACF">
              <w:t>08:00-23:00</w:t>
            </w:r>
          </w:p>
        </w:tc>
      </w:tr>
      <w:tr w:rsidR="002B1331" w:rsidRPr="002A4ACF" w14:paraId="790566B2" w14:textId="77777777" w:rsidTr="001D09CC">
        <w:trPr>
          <w:trHeight w:val="300"/>
        </w:trPr>
        <w:tc>
          <w:tcPr>
            <w:tcW w:w="1300" w:type="dxa"/>
            <w:noWrap/>
            <w:hideMark/>
          </w:tcPr>
          <w:p w14:paraId="210BCACB"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5C6F924E" w14:textId="77777777" w:rsidR="002B1331" w:rsidRPr="002A4ACF" w:rsidRDefault="002B1331" w:rsidP="002A4ACF">
            <w:pPr>
              <w:spacing w:after="0" w:line="276" w:lineRule="auto"/>
              <w:ind w:left="0" w:right="0" w:firstLine="284"/>
              <w:jc w:val="left"/>
            </w:pPr>
            <w:r w:rsidRPr="002A4ACF">
              <w:t>Уссурийск г.,Советская ул.,54</w:t>
            </w:r>
          </w:p>
        </w:tc>
        <w:tc>
          <w:tcPr>
            <w:tcW w:w="1784" w:type="dxa"/>
            <w:noWrap/>
            <w:hideMark/>
          </w:tcPr>
          <w:p w14:paraId="3F4C9BE5" w14:textId="77777777" w:rsidR="002B1331" w:rsidRPr="002A4ACF" w:rsidRDefault="002B1331" w:rsidP="002A4ACF">
            <w:pPr>
              <w:spacing w:after="0" w:line="276" w:lineRule="auto"/>
              <w:ind w:left="0" w:right="0" w:firstLine="284"/>
              <w:jc w:val="left"/>
            </w:pPr>
            <w:r w:rsidRPr="002A4ACF">
              <w:t>07:00-23:00</w:t>
            </w:r>
          </w:p>
        </w:tc>
      </w:tr>
      <w:tr w:rsidR="002B1331" w:rsidRPr="002A4ACF" w14:paraId="78CD1A2D" w14:textId="77777777" w:rsidTr="001D09CC">
        <w:trPr>
          <w:trHeight w:val="300"/>
        </w:trPr>
        <w:tc>
          <w:tcPr>
            <w:tcW w:w="1300" w:type="dxa"/>
            <w:noWrap/>
            <w:hideMark/>
          </w:tcPr>
          <w:p w14:paraId="5F41B7F1"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773A8D5C" w14:textId="77777777" w:rsidR="002B1331" w:rsidRPr="002A4ACF" w:rsidRDefault="002B1331" w:rsidP="002A4ACF">
            <w:pPr>
              <w:spacing w:after="0" w:line="276" w:lineRule="auto"/>
              <w:ind w:left="0" w:right="0" w:firstLine="284"/>
              <w:jc w:val="left"/>
            </w:pPr>
            <w:r w:rsidRPr="002A4ACF">
              <w:t>Уссурийск г.,Чичерина ул.,137</w:t>
            </w:r>
          </w:p>
        </w:tc>
        <w:tc>
          <w:tcPr>
            <w:tcW w:w="1784" w:type="dxa"/>
            <w:noWrap/>
            <w:hideMark/>
          </w:tcPr>
          <w:p w14:paraId="1C4E0972" w14:textId="77777777" w:rsidR="002B1331" w:rsidRPr="002A4ACF" w:rsidRDefault="002B1331" w:rsidP="002A4ACF">
            <w:pPr>
              <w:spacing w:after="0" w:line="276" w:lineRule="auto"/>
              <w:ind w:left="0" w:right="0" w:firstLine="284"/>
              <w:jc w:val="left"/>
            </w:pPr>
            <w:r w:rsidRPr="002A4ACF">
              <w:t>07:00-23:00</w:t>
            </w:r>
          </w:p>
        </w:tc>
      </w:tr>
      <w:tr w:rsidR="002B1331" w:rsidRPr="002A4ACF" w14:paraId="6A6D0E01" w14:textId="77777777" w:rsidTr="001D09CC">
        <w:trPr>
          <w:trHeight w:val="300"/>
        </w:trPr>
        <w:tc>
          <w:tcPr>
            <w:tcW w:w="1300" w:type="dxa"/>
            <w:noWrap/>
            <w:hideMark/>
          </w:tcPr>
          <w:p w14:paraId="6F72204A" w14:textId="77777777" w:rsidR="002B1331" w:rsidRPr="002A4ACF" w:rsidRDefault="002B1331" w:rsidP="002A4ACF">
            <w:pPr>
              <w:spacing w:after="0" w:line="276" w:lineRule="auto"/>
              <w:ind w:left="0" w:right="0" w:firstLine="284"/>
              <w:jc w:val="left"/>
            </w:pPr>
            <w:r w:rsidRPr="002A4ACF">
              <w:t>РЕМИ</w:t>
            </w:r>
          </w:p>
        </w:tc>
        <w:tc>
          <w:tcPr>
            <w:tcW w:w="5242" w:type="dxa"/>
            <w:noWrap/>
            <w:hideMark/>
          </w:tcPr>
          <w:p w14:paraId="084D9F1D" w14:textId="77777777" w:rsidR="002B1331" w:rsidRPr="002A4ACF" w:rsidRDefault="002B1331" w:rsidP="002A4ACF">
            <w:pPr>
              <w:spacing w:after="0" w:line="276" w:lineRule="auto"/>
              <w:ind w:left="0" w:right="0" w:firstLine="284"/>
              <w:jc w:val="left"/>
            </w:pPr>
            <w:r w:rsidRPr="002A4ACF">
              <w:t>Хабаровск г.,</w:t>
            </w:r>
            <w:proofErr w:type="spellStart"/>
            <w:r w:rsidRPr="002A4ACF">
              <w:t>Волочаевская</w:t>
            </w:r>
            <w:proofErr w:type="spellEnd"/>
            <w:r w:rsidRPr="002A4ACF">
              <w:t xml:space="preserve"> ул.,163</w:t>
            </w:r>
          </w:p>
        </w:tc>
        <w:tc>
          <w:tcPr>
            <w:tcW w:w="1784" w:type="dxa"/>
            <w:noWrap/>
            <w:hideMark/>
          </w:tcPr>
          <w:p w14:paraId="24DDC220" w14:textId="2A2F2537" w:rsidR="002B1331" w:rsidRPr="002A4ACF" w:rsidRDefault="002B1331" w:rsidP="002A4ACF">
            <w:pPr>
              <w:spacing w:after="0" w:line="276" w:lineRule="auto"/>
              <w:ind w:left="0" w:right="0" w:firstLine="284"/>
              <w:jc w:val="left"/>
            </w:pPr>
            <w:r w:rsidRPr="002A4ACF">
              <w:t>07:00-23:00</w:t>
            </w:r>
          </w:p>
        </w:tc>
      </w:tr>
      <w:tr w:rsidR="00802F4C" w:rsidRPr="002A4ACF" w14:paraId="60529CAA" w14:textId="77777777" w:rsidTr="001D09CC">
        <w:trPr>
          <w:trHeight w:val="300"/>
        </w:trPr>
        <w:tc>
          <w:tcPr>
            <w:tcW w:w="1300" w:type="dxa"/>
            <w:noWrap/>
          </w:tcPr>
          <w:p w14:paraId="5D5D0927" w14:textId="450DA138" w:rsidR="00802F4C" w:rsidRPr="002A4ACF" w:rsidRDefault="00802F4C" w:rsidP="002A4ACF">
            <w:pPr>
              <w:spacing w:after="0" w:line="276" w:lineRule="auto"/>
              <w:ind w:left="0" w:right="0" w:firstLine="284"/>
              <w:jc w:val="left"/>
            </w:pPr>
            <w:r>
              <w:t>РЕМИ</w:t>
            </w:r>
          </w:p>
        </w:tc>
        <w:tc>
          <w:tcPr>
            <w:tcW w:w="5242" w:type="dxa"/>
            <w:noWrap/>
          </w:tcPr>
          <w:p w14:paraId="5534FBA7" w14:textId="7D107548" w:rsidR="00802F4C" w:rsidRPr="002A4ACF" w:rsidRDefault="00802F4C" w:rsidP="00802F4C">
            <w:pPr>
              <w:spacing w:after="0" w:line="276" w:lineRule="auto"/>
              <w:ind w:left="0" w:right="0" w:firstLine="284"/>
              <w:jc w:val="left"/>
            </w:pPr>
            <w:r w:rsidRPr="002A4ACF">
              <w:t xml:space="preserve">Хабаровск </w:t>
            </w:r>
            <w:proofErr w:type="spellStart"/>
            <w:r w:rsidRPr="002A4ACF">
              <w:t>г.,</w:t>
            </w:r>
            <w:r>
              <w:t>Калараша</w:t>
            </w:r>
            <w:proofErr w:type="spellEnd"/>
            <w:r w:rsidRPr="002A4ACF">
              <w:t xml:space="preserve"> ул.,1</w:t>
            </w:r>
            <w:r>
              <w:t>0Б</w:t>
            </w:r>
          </w:p>
        </w:tc>
        <w:tc>
          <w:tcPr>
            <w:tcW w:w="1784" w:type="dxa"/>
            <w:noWrap/>
          </w:tcPr>
          <w:p w14:paraId="6CA71161" w14:textId="08ECE797" w:rsidR="00802F4C" w:rsidRPr="002A4ACF" w:rsidRDefault="00802F4C" w:rsidP="00802F4C">
            <w:pPr>
              <w:spacing w:after="0" w:line="276" w:lineRule="auto"/>
              <w:ind w:left="0" w:right="0" w:firstLine="284"/>
              <w:jc w:val="left"/>
            </w:pPr>
            <w:r w:rsidRPr="002A4ACF">
              <w:t>07:00-2</w:t>
            </w:r>
            <w:r>
              <w:t>2</w:t>
            </w:r>
            <w:r w:rsidRPr="002A4ACF">
              <w:t>:00</w:t>
            </w:r>
          </w:p>
        </w:tc>
      </w:tr>
      <w:tr w:rsidR="002B1331" w:rsidRPr="002A4ACF" w14:paraId="350FDAE0" w14:textId="77777777" w:rsidTr="00EC2AF3">
        <w:trPr>
          <w:trHeight w:val="300"/>
        </w:trPr>
        <w:tc>
          <w:tcPr>
            <w:tcW w:w="1300" w:type="dxa"/>
            <w:noWrap/>
          </w:tcPr>
          <w:p w14:paraId="74BF2808" w14:textId="77777777" w:rsidR="002B1331" w:rsidRPr="002A4ACF" w:rsidRDefault="002B1331" w:rsidP="001B403D">
            <w:pPr>
              <w:spacing w:after="0" w:line="276" w:lineRule="auto"/>
              <w:ind w:left="260" w:right="0" w:firstLine="24"/>
              <w:jc w:val="left"/>
            </w:pPr>
            <w:r w:rsidRPr="002A4ACF">
              <w:t>РЕМИ СИТИ</w:t>
            </w:r>
          </w:p>
        </w:tc>
        <w:tc>
          <w:tcPr>
            <w:tcW w:w="5242" w:type="dxa"/>
            <w:noWrap/>
          </w:tcPr>
          <w:p w14:paraId="646FBBC8" w14:textId="77777777" w:rsidR="002B1331" w:rsidRPr="002A4ACF" w:rsidRDefault="002B1331" w:rsidP="002A4ACF">
            <w:pPr>
              <w:spacing w:after="0" w:line="276" w:lineRule="auto"/>
              <w:ind w:left="0" w:right="0" w:firstLine="284"/>
              <w:jc w:val="left"/>
            </w:pPr>
            <w:r w:rsidRPr="002A4ACF">
              <w:t>Хабаровск г.,</w:t>
            </w:r>
            <w:proofErr w:type="spellStart"/>
            <w:r w:rsidRPr="002A4ACF">
              <w:t>Краснореченская</w:t>
            </w:r>
            <w:proofErr w:type="spellEnd"/>
            <w:r w:rsidRPr="002A4ACF">
              <w:t xml:space="preserve"> ул.,213</w:t>
            </w:r>
          </w:p>
        </w:tc>
        <w:tc>
          <w:tcPr>
            <w:tcW w:w="1784" w:type="dxa"/>
            <w:noWrap/>
          </w:tcPr>
          <w:p w14:paraId="2D83D1AE" w14:textId="77777777" w:rsidR="002B1331" w:rsidRPr="002A4ACF" w:rsidRDefault="002B1331" w:rsidP="002A4ACF">
            <w:pPr>
              <w:spacing w:after="0" w:line="276" w:lineRule="auto"/>
              <w:ind w:left="0" w:right="0" w:firstLine="284"/>
              <w:jc w:val="left"/>
            </w:pPr>
            <w:r w:rsidRPr="002A4ACF">
              <w:t>24 часа</w:t>
            </w:r>
          </w:p>
        </w:tc>
      </w:tr>
      <w:tr w:rsidR="002B1331" w:rsidRPr="002A4ACF" w14:paraId="1C09CF5F" w14:textId="77777777" w:rsidTr="00EC2AF3">
        <w:trPr>
          <w:trHeight w:val="300"/>
        </w:trPr>
        <w:tc>
          <w:tcPr>
            <w:tcW w:w="1300" w:type="dxa"/>
            <w:noWrap/>
          </w:tcPr>
          <w:p w14:paraId="3C4C94F9" w14:textId="77777777" w:rsidR="002B1331" w:rsidRPr="002A4ACF" w:rsidRDefault="002B1331" w:rsidP="001B403D">
            <w:pPr>
              <w:spacing w:after="0" w:line="276" w:lineRule="auto"/>
              <w:ind w:left="260" w:right="0" w:firstLine="24"/>
              <w:jc w:val="left"/>
            </w:pPr>
            <w:r w:rsidRPr="002A4ACF">
              <w:t>РЕМИ СИТИ</w:t>
            </w:r>
          </w:p>
        </w:tc>
        <w:tc>
          <w:tcPr>
            <w:tcW w:w="5242" w:type="dxa"/>
            <w:noWrap/>
          </w:tcPr>
          <w:p w14:paraId="60FBE6E0" w14:textId="77777777" w:rsidR="002B1331" w:rsidRPr="002A4ACF" w:rsidRDefault="002B1331" w:rsidP="002A4ACF">
            <w:pPr>
              <w:spacing w:after="0" w:line="276" w:lineRule="auto"/>
              <w:ind w:left="0" w:right="0" w:firstLine="284"/>
              <w:jc w:val="left"/>
            </w:pPr>
            <w:r w:rsidRPr="002A4ACF">
              <w:t>Южно-Сахалинск г.,А.М. Горького ул.,32</w:t>
            </w:r>
          </w:p>
        </w:tc>
        <w:tc>
          <w:tcPr>
            <w:tcW w:w="1784" w:type="dxa"/>
            <w:noWrap/>
          </w:tcPr>
          <w:p w14:paraId="3AD51816" w14:textId="77777777" w:rsidR="002B1331" w:rsidRPr="002A4ACF" w:rsidRDefault="002B1331" w:rsidP="002A4ACF">
            <w:pPr>
              <w:spacing w:after="0" w:line="276" w:lineRule="auto"/>
              <w:ind w:left="0" w:right="0" w:firstLine="284"/>
              <w:jc w:val="left"/>
            </w:pPr>
            <w:r w:rsidRPr="002A4ACF">
              <w:t>07:00 - 24:00</w:t>
            </w:r>
          </w:p>
        </w:tc>
      </w:tr>
    </w:tbl>
    <w:p w14:paraId="0941994F" w14:textId="77777777" w:rsidR="001D09CC" w:rsidRPr="002A4ACF" w:rsidRDefault="001D09CC" w:rsidP="002A4ACF">
      <w:pPr>
        <w:spacing w:after="0" w:line="276" w:lineRule="auto"/>
        <w:ind w:left="0" w:right="0" w:firstLine="284"/>
        <w:jc w:val="left"/>
      </w:pPr>
    </w:p>
    <w:p w14:paraId="34A32FF6" w14:textId="77777777" w:rsidR="001D09CC" w:rsidRPr="002A4ACF" w:rsidRDefault="001D09CC" w:rsidP="002A4ACF">
      <w:pPr>
        <w:spacing w:after="0" w:line="276" w:lineRule="auto"/>
        <w:ind w:left="0" w:right="0" w:firstLine="284"/>
        <w:jc w:val="left"/>
      </w:pPr>
    </w:p>
    <w:p w14:paraId="7373B60C" w14:textId="77777777" w:rsidR="0086131A" w:rsidRPr="002A4ACF" w:rsidRDefault="0086131A" w:rsidP="002A4ACF">
      <w:pPr>
        <w:pStyle w:val="a3"/>
        <w:spacing w:line="276" w:lineRule="auto"/>
        <w:ind w:left="0" w:right="390" w:firstLine="284"/>
        <w:jc w:val="both"/>
        <w:rPr>
          <w:color w:val="000000" w:themeColor="text1"/>
        </w:rPr>
      </w:pPr>
    </w:p>
    <w:p w14:paraId="391BE7B7" w14:textId="77777777" w:rsidR="0086131A" w:rsidRPr="002A4ACF" w:rsidRDefault="0086131A" w:rsidP="002A4ACF">
      <w:pPr>
        <w:spacing w:after="0" w:line="276" w:lineRule="auto"/>
        <w:ind w:left="0" w:right="30" w:firstLine="284"/>
        <w:jc w:val="center"/>
        <w:rPr>
          <w:b/>
        </w:rPr>
      </w:pPr>
    </w:p>
    <w:sectPr w:rsidR="0086131A" w:rsidRPr="002A4ACF" w:rsidSect="001B403D">
      <w:pgSz w:w="11906" w:h="16838"/>
      <w:pgMar w:top="709"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C33"/>
    <w:multiLevelType w:val="multilevel"/>
    <w:tmpl w:val="34D8AE66"/>
    <w:lvl w:ilvl="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BA1314"/>
    <w:multiLevelType w:val="multilevel"/>
    <w:tmpl w:val="518E451E"/>
    <w:lvl w:ilvl="0">
      <w:start w:val="4"/>
      <w:numFmt w:val="decimal"/>
      <w:lvlText w:val="%1."/>
      <w:lvlJc w:val="left"/>
      <w:pPr>
        <w:ind w:left="360" w:hanging="360"/>
      </w:pPr>
      <w:rPr>
        <w:rFonts w:hint="default"/>
      </w:rPr>
    </w:lvl>
    <w:lvl w:ilvl="1">
      <w:start w:val="6"/>
      <w:numFmt w:val="decimal"/>
      <w:lvlText w:val="%1.%2."/>
      <w:lvlJc w:val="left"/>
      <w:pPr>
        <w:ind w:left="1181" w:hanging="36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183" w:hanging="72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185" w:hanging="1080"/>
      </w:pPr>
      <w:rPr>
        <w:rFonts w:hint="default"/>
      </w:rPr>
    </w:lvl>
    <w:lvl w:ilvl="6">
      <w:start w:val="1"/>
      <w:numFmt w:val="decimal"/>
      <w:lvlText w:val="%1.%2.%3.%4.%5.%6.%7."/>
      <w:lvlJc w:val="left"/>
      <w:pPr>
        <w:ind w:left="6366" w:hanging="1440"/>
      </w:pPr>
      <w:rPr>
        <w:rFonts w:hint="default"/>
      </w:rPr>
    </w:lvl>
    <w:lvl w:ilvl="7">
      <w:start w:val="1"/>
      <w:numFmt w:val="decimal"/>
      <w:lvlText w:val="%1.%2.%3.%4.%5.%6.%7.%8."/>
      <w:lvlJc w:val="left"/>
      <w:pPr>
        <w:ind w:left="7187" w:hanging="1440"/>
      </w:pPr>
      <w:rPr>
        <w:rFonts w:hint="default"/>
      </w:rPr>
    </w:lvl>
    <w:lvl w:ilvl="8">
      <w:start w:val="1"/>
      <w:numFmt w:val="decimal"/>
      <w:lvlText w:val="%1.%2.%3.%4.%5.%6.%7.%8.%9."/>
      <w:lvlJc w:val="left"/>
      <w:pPr>
        <w:ind w:left="8368" w:hanging="1800"/>
      </w:pPr>
      <w:rPr>
        <w:rFonts w:hint="default"/>
      </w:rPr>
    </w:lvl>
  </w:abstractNum>
  <w:abstractNum w:abstractNumId="2" w15:restartNumberingAfterBreak="0">
    <w:nsid w:val="207315CF"/>
    <w:multiLevelType w:val="multilevel"/>
    <w:tmpl w:val="6956612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084A01"/>
    <w:multiLevelType w:val="hybridMultilevel"/>
    <w:tmpl w:val="A454D27A"/>
    <w:lvl w:ilvl="0" w:tplc="4BF42BF6">
      <w:numFmt w:val="bullet"/>
      <w:lvlText w:val=""/>
      <w:lvlJc w:val="left"/>
      <w:pPr>
        <w:ind w:left="821" w:hanging="286"/>
      </w:pPr>
      <w:rPr>
        <w:rFonts w:ascii="Symbol" w:eastAsia="Symbol" w:hAnsi="Symbol" w:cs="Symbol" w:hint="default"/>
        <w:w w:val="100"/>
        <w:sz w:val="22"/>
        <w:szCs w:val="22"/>
        <w:lang w:val="ru-RU" w:eastAsia="en-US" w:bidi="ar-SA"/>
      </w:rPr>
    </w:lvl>
    <w:lvl w:ilvl="1" w:tplc="00CAA448">
      <w:numFmt w:val="bullet"/>
      <w:lvlText w:val="•"/>
      <w:lvlJc w:val="left"/>
      <w:pPr>
        <w:ind w:left="1778" w:hanging="286"/>
      </w:pPr>
      <w:rPr>
        <w:rFonts w:hint="default"/>
        <w:lang w:val="ru-RU" w:eastAsia="en-US" w:bidi="ar-SA"/>
      </w:rPr>
    </w:lvl>
    <w:lvl w:ilvl="2" w:tplc="04CC83D6">
      <w:numFmt w:val="bullet"/>
      <w:lvlText w:val="•"/>
      <w:lvlJc w:val="left"/>
      <w:pPr>
        <w:ind w:left="2737" w:hanging="286"/>
      </w:pPr>
      <w:rPr>
        <w:rFonts w:hint="default"/>
        <w:lang w:val="ru-RU" w:eastAsia="en-US" w:bidi="ar-SA"/>
      </w:rPr>
    </w:lvl>
    <w:lvl w:ilvl="3" w:tplc="161A287C">
      <w:numFmt w:val="bullet"/>
      <w:lvlText w:val="•"/>
      <w:lvlJc w:val="left"/>
      <w:pPr>
        <w:ind w:left="3695" w:hanging="286"/>
      </w:pPr>
      <w:rPr>
        <w:rFonts w:hint="default"/>
        <w:lang w:val="ru-RU" w:eastAsia="en-US" w:bidi="ar-SA"/>
      </w:rPr>
    </w:lvl>
    <w:lvl w:ilvl="4" w:tplc="8EBC5BB2">
      <w:numFmt w:val="bullet"/>
      <w:lvlText w:val="•"/>
      <w:lvlJc w:val="left"/>
      <w:pPr>
        <w:ind w:left="4654" w:hanging="286"/>
      </w:pPr>
      <w:rPr>
        <w:rFonts w:hint="default"/>
        <w:lang w:val="ru-RU" w:eastAsia="en-US" w:bidi="ar-SA"/>
      </w:rPr>
    </w:lvl>
    <w:lvl w:ilvl="5" w:tplc="15466AAC">
      <w:numFmt w:val="bullet"/>
      <w:lvlText w:val="•"/>
      <w:lvlJc w:val="left"/>
      <w:pPr>
        <w:ind w:left="5613" w:hanging="286"/>
      </w:pPr>
      <w:rPr>
        <w:rFonts w:hint="default"/>
        <w:lang w:val="ru-RU" w:eastAsia="en-US" w:bidi="ar-SA"/>
      </w:rPr>
    </w:lvl>
    <w:lvl w:ilvl="6" w:tplc="A2563D36">
      <w:numFmt w:val="bullet"/>
      <w:lvlText w:val="•"/>
      <w:lvlJc w:val="left"/>
      <w:pPr>
        <w:ind w:left="6571" w:hanging="286"/>
      </w:pPr>
      <w:rPr>
        <w:rFonts w:hint="default"/>
        <w:lang w:val="ru-RU" w:eastAsia="en-US" w:bidi="ar-SA"/>
      </w:rPr>
    </w:lvl>
    <w:lvl w:ilvl="7" w:tplc="A0A6709E">
      <w:numFmt w:val="bullet"/>
      <w:lvlText w:val="•"/>
      <w:lvlJc w:val="left"/>
      <w:pPr>
        <w:ind w:left="7530" w:hanging="286"/>
      </w:pPr>
      <w:rPr>
        <w:rFonts w:hint="default"/>
        <w:lang w:val="ru-RU" w:eastAsia="en-US" w:bidi="ar-SA"/>
      </w:rPr>
    </w:lvl>
    <w:lvl w:ilvl="8" w:tplc="FDDA6038">
      <w:numFmt w:val="bullet"/>
      <w:lvlText w:val="•"/>
      <w:lvlJc w:val="left"/>
      <w:pPr>
        <w:ind w:left="8489" w:hanging="286"/>
      </w:pPr>
      <w:rPr>
        <w:rFonts w:hint="default"/>
        <w:lang w:val="ru-RU" w:eastAsia="en-US" w:bidi="ar-SA"/>
      </w:rPr>
    </w:lvl>
  </w:abstractNum>
  <w:abstractNum w:abstractNumId="4" w15:restartNumberingAfterBreak="0">
    <w:nsid w:val="3A0D52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97205A"/>
    <w:multiLevelType w:val="multilevel"/>
    <w:tmpl w:val="8A10F5D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9E0C73"/>
    <w:multiLevelType w:val="multilevel"/>
    <w:tmpl w:val="34D8AE66"/>
    <w:lvl w:ilvl="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901D35"/>
    <w:multiLevelType w:val="multilevel"/>
    <w:tmpl w:val="6C5A3C88"/>
    <w:lvl w:ilvl="0">
      <w:start w:val="4"/>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8" w15:restartNumberingAfterBreak="0">
    <w:nsid w:val="4A794B00"/>
    <w:multiLevelType w:val="multilevel"/>
    <w:tmpl w:val="12B2B5B0"/>
    <w:lvl w:ilvl="0">
      <w:start w:val="4"/>
      <w:numFmt w:val="decimal"/>
      <w:lvlText w:val="%1."/>
      <w:lvlJc w:val="left"/>
      <w:pPr>
        <w:ind w:left="360" w:hanging="360"/>
      </w:pPr>
      <w:rPr>
        <w:rFonts w:hint="default"/>
      </w:rPr>
    </w:lvl>
    <w:lvl w:ilvl="1">
      <w:start w:val="7"/>
      <w:numFmt w:val="decimal"/>
      <w:lvlText w:val="%1.%2."/>
      <w:lvlJc w:val="left"/>
      <w:pPr>
        <w:ind w:left="1181" w:hanging="36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183" w:hanging="72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185" w:hanging="1080"/>
      </w:pPr>
      <w:rPr>
        <w:rFonts w:hint="default"/>
      </w:rPr>
    </w:lvl>
    <w:lvl w:ilvl="6">
      <w:start w:val="1"/>
      <w:numFmt w:val="decimal"/>
      <w:lvlText w:val="%1.%2.%3.%4.%5.%6.%7."/>
      <w:lvlJc w:val="left"/>
      <w:pPr>
        <w:ind w:left="6366" w:hanging="1440"/>
      </w:pPr>
      <w:rPr>
        <w:rFonts w:hint="default"/>
      </w:rPr>
    </w:lvl>
    <w:lvl w:ilvl="7">
      <w:start w:val="1"/>
      <w:numFmt w:val="decimal"/>
      <w:lvlText w:val="%1.%2.%3.%4.%5.%6.%7.%8."/>
      <w:lvlJc w:val="left"/>
      <w:pPr>
        <w:ind w:left="7187" w:hanging="1440"/>
      </w:pPr>
      <w:rPr>
        <w:rFonts w:hint="default"/>
      </w:rPr>
    </w:lvl>
    <w:lvl w:ilvl="8">
      <w:start w:val="1"/>
      <w:numFmt w:val="decimal"/>
      <w:lvlText w:val="%1.%2.%3.%4.%5.%6.%7.%8.%9."/>
      <w:lvlJc w:val="left"/>
      <w:pPr>
        <w:ind w:left="8368" w:hanging="1800"/>
      </w:pPr>
      <w:rPr>
        <w:rFonts w:hint="default"/>
      </w:rPr>
    </w:lvl>
  </w:abstractNum>
  <w:abstractNum w:abstractNumId="9" w15:restartNumberingAfterBreak="0">
    <w:nsid w:val="51043E2A"/>
    <w:multiLevelType w:val="multilevel"/>
    <w:tmpl w:val="97400968"/>
    <w:lvl w:ilvl="0">
      <w:start w:val="1"/>
      <w:numFmt w:val="decimal"/>
      <w:lvlText w:val="%1."/>
      <w:lvlJc w:val="left"/>
      <w:pPr>
        <w:ind w:left="679" w:hanging="567"/>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804" w:hanging="692"/>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833" w:hanging="721"/>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840" w:hanging="721"/>
      </w:pPr>
      <w:rPr>
        <w:rFonts w:hint="default"/>
        <w:lang w:val="ru-RU" w:eastAsia="en-US" w:bidi="ar-SA"/>
      </w:rPr>
    </w:lvl>
    <w:lvl w:ilvl="4">
      <w:numFmt w:val="bullet"/>
      <w:lvlText w:val="•"/>
      <w:lvlJc w:val="left"/>
      <w:pPr>
        <w:ind w:left="1540" w:hanging="721"/>
      </w:pPr>
      <w:rPr>
        <w:rFonts w:hint="default"/>
        <w:lang w:val="ru-RU" w:eastAsia="en-US" w:bidi="ar-SA"/>
      </w:rPr>
    </w:lvl>
    <w:lvl w:ilvl="5">
      <w:numFmt w:val="bullet"/>
      <w:lvlText w:val="•"/>
      <w:lvlJc w:val="left"/>
      <w:pPr>
        <w:ind w:left="3017" w:hanging="721"/>
      </w:pPr>
      <w:rPr>
        <w:rFonts w:hint="default"/>
        <w:lang w:val="ru-RU" w:eastAsia="en-US" w:bidi="ar-SA"/>
      </w:rPr>
    </w:lvl>
    <w:lvl w:ilvl="6">
      <w:numFmt w:val="bullet"/>
      <w:lvlText w:val="•"/>
      <w:lvlJc w:val="left"/>
      <w:pPr>
        <w:ind w:left="4495" w:hanging="721"/>
      </w:pPr>
      <w:rPr>
        <w:rFonts w:hint="default"/>
        <w:lang w:val="ru-RU" w:eastAsia="en-US" w:bidi="ar-SA"/>
      </w:rPr>
    </w:lvl>
    <w:lvl w:ilvl="7">
      <w:numFmt w:val="bullet"/>
      <w:lvlText w:val="•"/>
      <w:lvlJc w:val="left"/>
      <w:pPr>
        <w:ind w:left="5973" w:hanging="721"/>
      </w:pPr>
      <w:rPr>
        <w:rFonts w:hint="default"/>
        <w:lang w:val="ru-RU" w:eastAsia="en-US" w:bidi="ar-SA"/>
      </w:rPr>
    </w:lvl>
    <w:lvl w:ilvl="8">
      <w:numFmt w:val="bullet"/>
      <w:lvlText w:val="•"/>
      <w:lvlJc w:val="left"/>
      <w:pPr>
        <w:ind w:left="7450" w:hanging="721"/>
      </w:pPr>
      <w:rPr>
        <w:rFonts w:hint="default"/>
        <w:lang w:val="ru-RU" w:eastAsia="en-US" w:bidi="ar-SA"/>
      </w:rPr>
    </w:lvl>
  </w:abstractNum>
  <w:abstractNum w:abstractNumId="10" w15:restartNumberingAfterBreak="0">
    <w:nsid w:val="598A509F"/>
    <w:multiLevelType w:val="multilevel"/>
    <w:tmpl w:val="B56EAE72"/>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098" w:hanging="108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178" w:hanging="1440"/>
      </w:pPr>
      <w:rPr>
        <w:rFonts w:hint="default"/>
      </w:rPr>
    </w:lvl>
  </w:abstractNum>
  <w:abstractNum w:abstractNumId="11" w15:restartNumberingAfterBreak="0">
    <w:nsid w:val="713012FF"/>
    <w:multiLevelType w:val="multilevel"/>
    <w:tmpl w:val="E2D48F6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183" w:hanging="72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185" w:hanging="1080"/>
      </w:pPr>
      <w:rPr>
        <w:rFonts w:hint="default"/>
      </w:rPr>
    </w:lvl>
    <w:lvl w:ilvl="6">
      <w:start w:val="1"/>
      <w:numFmt w:val="decimal"/>
      <w:lvlText w:val="%1.%2.%3.%4.%5.%6.%7."/>
      <w:lvlJc w:val="left"/>
      <w:pPr>
        <w:ind w:left="6366" w:hanging="1440"/>
      </w:pPr>
      <w:rPr>
        <w:rFonts w:hint="default"/>
      </w:rPr>
    </w:lvl>
    <w:lvl w:ilvl="7">
      <w:start w:val="1"/>
      <w:numFmt w:val="decimal"/>
      <w:lvlText w:val="%1.%2.%3.%4.%5.%6.%7.%8."/>
      <w:lvlJc w:val="left"/>
      <w:pPr>
        <w:ind w:left="7187" w:hanging="1440"/>
      </w:pPr>
      <w:rPr>
        <w:rFonts w:hint="default"/>
      </w:rPr>
    </w:lvl>
    <w:lvl w:ilvl="8">
      <w:start w:val="1"/>
      <w:numFmt w:val="decimal"/>
      <w:lvlText w:val="%1.%2.%3.%4.%5.%6.%7.%8.%9."/>
      <w:lvlJc w:val="left"/>
      <w:pPr>
        <w:ind w:left="8368" w:hanging="1800"/>
      </w:pPr>
      <w:rPr>
        <w:rFonts w:hint="default"/>
      </w:rPr>
    </w:lvl>
  </w:abstractNum>
  <w:num w:numId="1">
    <w:abstractNumId w:val="0"/>
  </w:num>
  <w:num w:numId="2">
    <w:abstractNumId w:val="6"/>
  </w:num>
  <w:num w:numId="3">
    <w:abstractNumId w:val="3"/>
  </w:num>
  <w:num w:numId="4">
    <w:abstractNumId w:val="9"/>
  </w:num>
  <w:num w:numId="5">
    <w:abstractNumId w:val="7"/>
  </w:num>
  <w:num w:numId="6">
    <w:abstractNumId w:val="1"/>
  </w:num>
  <w:num w:numId="7">
    <w:abstractNumId w:val="8"/>
  </w:num>
  <w:num w:numId="8">
    <w:abstractNumId w:val="5"/>
  </w:num>
  <w:num w:numId="9">
    <w:abstractNumId w:val="11"/>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1A"/>
    <w:rsid w:val="000635E0"/>
    <w:rsid w:val="00087700"/>
    <w:rsid w:val="000D0276"/>
    <w:rsid w:val="001A032A"/>
    <w:rsid w:val="001B403D"/>
    <w:rsid w:val="001D09CC"/>
    <w:rsid w:val="001D2B5A"/>
    <w:rsid w:val="001D480A"/>
    <w:rsid w:val="001F0ECC"/>
    <w:rsid w:val="002600E8"/>
    <w:rsid w:val="00263E81"/>
    <w:rsid w:val="002848C8"/>
    <w:rsid w:val="002A4ACF"/>
    <w:rsid w:val="002B1331"/>
    <w:rsid w:val="002F11E2"/>
    <w:rsid w:val="00376A28"/>
    <w:rsid w:val="00387E7B"/>
    <w:rsid w:val="00405A4D"/>
    <w:rsid w:val="004135A5"/>
    <w:rsid w:val="00451071"/>
    <w:rsid w:val="00487C97"/>
    <w:rsid w:val="00492159"/>
    <w:rsid w:val="00496373"/>
    <w:rsid w:val="004A6742"/>
    <w:rsid w:val="004F715B"/>
    <w:rsid w:val="0050250F"/>
    <w:rsid w:val="005051CE"/>
    <w:rsid w:val="00514248"/>
    <w:rsid w:val="005216EA"/>
    <w:rsid w:val="005701D2"/>
    <w:rsid w:val="00583A94"/>
    <w:rsid w:val="00590D50"/>
    <w:rsid w:val="005C33B9"/>
    <w:rsid w:val="005D51C8"/>
    <w:rsid w:val="00601ECD"/>
    <w:rsid w:val="00647658"/>
    <w:rsid w:val="00650A9D"/>
    <w:rsid w:val="006612E4"/>
    <w:rsid w:val="00661428"/>
    <w:rsid w:val="00664883"/>
    <w:rsid w:val="0066730C"/>
    <w:rsid w:val="006A0263"/>
    <w:rsid w:val="006A77A4"/>
    <w:rsid w:val="007D22BE"/>
    <w:rsid w:val="007E0814"/>
    <w:rsid w:val="007E1B64"/>
    <w:rsid w:val="007E236A"/>
    <w:rsid w:val="00802F4C"/>
    <w:rsid w:val="00810961"/>
    <w:rsid w:val="00815C6F"/>
    <w:rsid w:val="0086131A"/>
    <w:rsid w:val="008C4EAC"/>
    <w:rsid w:val="008E3538"/>
    <w:rsid w:val="009528A0"/>
    <w:rsid w:val="009546B1"/>
    <w:rsid w:val="00970C0A"/>
    <w:rsid w:val="009943DF"/>
    <w:rsid w:val="00995724"/>
    <w:rsid w:val="009A1EBE"/>
    <w:rsid w:val="00A52FD9"/>
    <w:rsid w:val="00A674B7"/>
    <w:rsid w:val="00A77A3D"/>
    <w:rsid w:val="00AA2C91"/>
    <w:rsid w:val="00B022B9"/>
    <w:rsid w:val="00B477F1"/>
    <w:rsid w:val="00B660C4"/>
    <w:rsid w:val="00BA3C91"/>
    <w:rsid w:val="00BE1959"/>
    <w:rsid w:val="00C1466E"/>
    <w:rsid w:val="00C26EBA"/>
    <w:rsid w:val="00C9259D"/>
    <w:rsid w:val="00CA73E4"/>
    <w:rsid w:val="00CE36BF"/>
    <w:rsid w:val="00D81A68"/>
    <w:rsid w:val="00E00497"/>
    <w:rsid w:val="00E0189E"/>
    <w:rsid w:val="00E06EC9"/>
    <w:rsid w:val="00E4093D"/>
    <w:rsid w:val="00E95214"/>
    <w:rsid w:val="00F2289B"/>
    <w:rsid w:val="00F7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05BF"/>
  <w15:chartTrackingRefBased/>
  <w15:docId w15:val="{72D85AEE-8DE8-419C-B5B2-282D49A9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31A"/>
    <w:pPr>
      <w:spacing w:after="33" w:line="323" w:lineRule="auto"/>
      <w:ind w:left="10" w:right="7" w:hanging="10"/>
      <w:jc w:val="both"/>
    </w:pPr>
    <w:rPr>
      <w:rFonts w:ascii="Times New Roman" w:eastAsia="Times New Roman" w:hAnsi="Times New Roman" w:cs="Times New Roman"/>
      <w:color w:val="000000"/>
      <w:lang w:eastAsia="ru-RU"/>
    </w:rPr>
  </w:style>
  <w:style w:type="paragraph" w:styleId="1">
    <w:name w:val="heading 1"/>
    <w:basedOn w:val="a"/>
    <w:link w:val="10"/>
    <w:uiPriority w:val="1"/>
    <w:qFormat/>
    <w:rsid w:val="00810961"/>
    <w:pPr>
      <w:widowControl w:val="0"/>
      <w:autoSpaceDE w:val="0"/>
      <w:autoSpaceDN w:val="0"/>
      <w:spacing w:before="126" w:after="0" w:line="240" w:lineRule="auto"/>
      <w:ind w:left="679" w:right="0" w:firstLine="0"/>
      <w:jc w:val="left"/>
      <w:outlineLvl w:val="0"/>
    </w:pPr>
    <w:rPr>
      <w:b/>
      <w:bCs/>
      <w:color w:val="aut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6131A"/>
    <w:pPr>
      <w:widowControl w:val="0"/>
      <w:autoSpaceDE w:val="0"/>
      <w:autoSpaceDN w:val="0"/>
      <w:spacing w:after="0" w:line="240" w:lineRule="auto"/>
      <w:ind w:left="821" w:right="0" w:firstLine="0"/>
      <w:jc w:val="left"/>
    </w:pPr>
    <w:rPr>
      <w:color w:val="auto"/>
      <w:lang w:eastAsia="en-US"/>
    </w:rPr>
  </w:style>
  <w:style w:type="character" w:customStyle="1" w:styleId="a4">
    <w:name w:val="Основной текст Знак"/>
    <w:basedOn w:val="a0"/>
    <w:link w:val="a3"/>
    <w:uiPriority w:val="1"/>
    <w:rsid w:val="0086131A"/>
    <w:rPr>
      <w:rFonts w:ascii="Times New Roman" w:eastAsia="Times New Roman" w:hAnsi="Times New Roman" w:cs="Times New Roman"/>
    </w:rPr>
  </w:style>
  <w:style w:type="paragraph" w:styleId="a5">
    <w:name w:val="List Paragraph"/>
    <w:basedOn w:val="a"/>
    <w:link w:val="a6"/>
    <w:uiPriority w:val="34"/>
    <w:qFormat/>
    <w:rsid w:val="00583A94"/>
    <w:pPr>
      <w:ind w:left="720"/>
      <w:contextualSpacing/>
    </w:pPr>
  </w:style>
  <w:style w:type="character" w:styleId="a7">
    <w:name w:val="Hyperlink"/>
    <w:basedOn w:val="a0"/>
    <w:uiPriority w:val="99"/>
    <w:unhideWhenUsed/>
    <w:rsid w:val="000D0276"/>
    <w:rPr>
      <w:color w:val="0000FF"/>
      <w:u w:val="single"/>
    </w:rPr>
  </w:style>
  <w:style w:type="character" w:customStyle="1" w:styleId="a6">
    <w:name w:val="Абзац списка Знак"/>
    <w:link w:val="a5"/>
    <w:uiPriority w:val="34"/>
    <w:locked/>
    <w:rsid w:val="00E00497"/>
    <w:rPr>
      <w:rFonts w:ascii="Times New Roman" w:eastAsia="Times New Roman" w:hAnsi="Times New Roman" w:cs="Times New Roman"/>
      <w:color w:val="000000"/>
      <w:lang w:eastAsia="ru-RU"/>
    </w:rPr>
  </w:style>
  <w:style w:type="character" w:customStyle="1" w:styleId="10">
    <w:name w:val="Заголовок 1 Знак"/>
    <w:basedOn w:val="a0"/>
    <w:link w:val="1"/>
    <w:uiPriority w:val="1"/>
    <w:rsid w:val="00810961"/>
    <w:rPr>
      <w:rFonts w:ascii="Times New Roman" w:eastAsia="Times New Roman" w:hAnsi="Times New Roman" w:cs="Times New Roman"/>
      <w:b/>
      <w:bCs/>
    </w:rPr>
  </w:style>
  <w:style w:type="table" w:styleId="a8">
    <w:name w:val="Table Grid"/>
    <w:basedOn w:val="a1"/>
    <w:uiPriority w:val="39"/>
    <w:rsid w:val="0006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70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87700"/>
    <w:rPr>
      <w:rFonts w:ascii="Segoe UI" w:eastAsia="Times New Roman" w:hAnsi="Segoe UI" w:cs="Segoe UI"/>
      <w:color w:val="000000"/>
      <w:sz w:val="18"/>
      <w:szCs w:val="18"/>
      <w:lang w:eastAsia="ru-RU"/>
    </w:rPr>
  </w:style>
  <w:style w:type="paragraph" w:styleId="ab">
    <w:name w:val="Revision"/>
    <w:hidden/>
    <w:uiPriority w:val="99"/>
    <w:semiHidden/>
    <w:rsid w:val="00087700"/>
    <w:pPr>
      <w:spacing w:after="0" w:line="240" w:lineRule="auto"/>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kunov-promo.ru/" TargetMode="External"/><Relationship Id="rId3" Type="http://schemas.openxmlformats.org/officeDocument/2006/relationships/settings" Target="settings.xml"/><Relationship Id="rId7" Type="http://schemas.openxmlformats.org/officeDocument/2006/relationships/hyperlink" Target="https://loyalty.rem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yalty.remi.ru/Partner/Faq" TargetMode="External"/><Relationship Id="rId5" Type="http://schemas.openxmlformats.org/officeDocument/2006/relationships/hyperlink" Target="http://www.rem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5</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ГК "Реми"</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Елена Владимировна</dc:creator>
  <cp:keywords/>
  <dc:description/>
  <cp:lastModifiedBy>Гальчевская Кристина Святославовна</cp:lastModifiedBy>
  <cp:revision>13</cp:revision>
  <dcterms:created xsi:type="dcterms:W3CDTF">2023-09-28T01:31:00Z</dcterms:created>
  <dcterms:modified xsi:type="dcterms:W3CDTF">2024-05-03T02:47:00Z</dcterms:modified>
</cp:coreProperties>
</file>